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853D" w14:textId="31B955BB" w:rsidR="0030142C" w:rsidRPr="007314DB" w:rsidRDefault="007314DB" w:rsidP="00AC2B53">
      <w:pPr>
        <w:pStyle w:val="3"/>
        <w:spacing w:after="0" w:line="360" w:lineRule="auto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 xml:space="preserve">Новый </w:t>
      </w:r>
      <w:r w:rsidR="0030142C" w:rsidRPr="0030142C">
        <w:rPr>
          <w:rFonts w:ascii="Arial" w:hAnsi="Arial" w:cs="Arial"/>
          <w:sz w:val="40"/>
          <w:szCs w:val="40"/>
        </w:rPr>
        <w:t xml:space="preserve">HIT </w:t>
      </w:r>
      <w:r w:rsidR="009024D9">
        <w:rPr>
          <w:rFonts w:ascii="Arial" w:hAnsi="Arial" w:cs="Arial"/>
          <w:sz w:val="40"/>
          <w:szCs w:val="40"/>
        </w:rPr>
        <w:t>V 11100</w:t>
      </w:r>
      <w:r w:rsidR="0030142C" w:rsidRPr="0030142C">
        <w:rPr>
          <w:rFonts w:ascii="Arial" w:hAnsi="Arial" w:cs="Arial"/>
          <w:sz w:val="40"/>
          <w:szCs w:val="40"/>
        </w:rPr>
        <w:t xml:space="preserve"> – </w:t>
      </w:r>
      <w:r>
        <w:rPr>
          <w:rFonts w:ascii="Arial" w:hAnsi="Arial" w:cs="Arial"/>
          <w:sz w:val="40"/>
          <w:szCs w:val="40"/>
          <w:lang w:val="ru-RU"/>
        </w:rPr>
        <w:t>Прочный и компактный</w:t>
      </w:r>
    </w:p>
    <w:p w14:paraId="5E7D49BB" w14:textId="77777777" w:rsidR="007314DB" w:rsidRDefault="007314DB" w:rsidP="004627DF">
      <w:pPr>
        <w:spacing w:line="360" w:lineRule="auto"/>
        <w:jc w:val="both"/>
        <w:rPr>
          <w:rFonts w:ascii="Arial" w:hAnsi="Arial" w:cs="Arial"/>
          <w:sz w:val="32"/>
          <w:szCs w:val="32"/>
          <w:lang w:val="de-DE"/>
        </w:rPr>
      </w:pPr>
      <w:r w:rsidRPr="007314DB">
        <w:rPr>
          <w:rFonts w:ascii="Arial" w:hAnsi="Arial" w:cs="Arial"/>
          <w:sz w:val="32"/>
          <w:szCs w:val="32"/>
          <w:lang w:val="de-DE"/>
        </w:rPr>
        <w:t xml:space="preserve">Pöttinger </w:t>
      </w:r>
      <w:proofErr w:type="spellStart"/>
      <w:r w:rsidRPr="007314DB">
        <w:rPr>
          <w:rFonts w:ascii="Arial" w:hAnsi="Arial" w:cs="Arial"/>
          <w:sz w:val="32"/>
          <w:szCs w:val="32"/>
          <w:lang w:val="de-DE"/>
        </w:rPr>
        <w:t>представляет</w:t>
      </w:r>
      <w:proofErr w:type="spellEnd"/>
      <w:r w:rsidRPr="007314DB">
        <w:rPr>
          <w:rFonts w:ascii="Arial" w:hAnsi="Arial" w:cs="Arial"/>
          <w:sz w:val="32"/>
          <w:szCs w:val="32"/>
          <w:lang w:val="de-DE"/>
        </w:rPr>
        <w:t xml:space="preserve"> </w:t>
      </w:r>
      <w:proofErr w:type="spellStart"/>
      <w:r w:rsidRPr="007314DB">
        <w:rPr>
          <w:rFonts w:ascii="Arial" w:hAnsi="Arial" w:cs="Arial"/>
          <w:sz w:val="32"/>
          <w:szCs w:val="32"/>
          <w:lang w:val="de-DE"/>
        </w:rPr>
        <w:t>новую</w:t>
      </w:r>
      <w:proofErr w:type="spellEnd"/>
      <w:r w:rsidRPr="007314DB">
        <w:rPr>
          <w:rFonts w:ascii="Arial" w:hAnsi="Arial" w:cs="Arial"/>
          <w:sz w:val="32"/>
          <w:szCs w:val="32"/>
          <w:lang w:val="de-DE"/>
        </w:rPr>
        <w:t xml:space="preserve"> </w:t>
      </w:r>
      <w:proofErr w:type="spellStart"/>
      <w:r w:rsidRPr="007314DB">
        <w:rPr>
          <w:rFonts w:ascii="Arial" w:hAnsi="Arial" w:cs="Arial"/>
          <w:sz w:val="32"/>
          <w:szCs w:val="32"/>
          <w:lang w:val="de-DE"/>
        </w:rPr>
        <w:t>ворошилку</w:t>
      </w:r>
      <w:proofErr w:type="spellEnd"/>
      <w:r w:rsidRPr="007314DB">
        <w:rPr>
          <w:rFonts w:ascii="Arial" w:hAnsi="Arial" w:cs="Arial"/>
          <w:sz w:val="32"/>
          <w:szCs w:val="32"/>
          <w:lang w:val="de-DE"/>
        </w:rPr>
        <w:t xml:space="preserve"> </w:t>
      </w:r>
      <w:proofErr w:type="spellStart"/>
      <w:r w:rsidRPr="007314DB">
        <w:rPr>
          <w:rFonts w:ascii="Arial" w:hAnsi="Arial" w:cs="Arial"/>
          <w:sz w:val="32"/>
          <w:szCs w:val="32"/>
          <w:lang w:val="de-DE"/>
        </w:rPr>
        <w:t>высшего</w:t>
      </w:r>
      <w:proofErr w:type="spellEnd"/>
      <w:r w:rsidRPr="007314DB">
        <w:rPr>
          <w:rFonts w:ascii="Arial" w:hAnsi="Arial" w:cs="Arial"/>
          <w:sz w:val="32"/>
          <w:szCs w:val="32"/>
          <w:lang w:val="de-DE"/>
        </w:rPr>
        <w:t xml:space="preserve"> </w:t>
      </w:r>
      <w:proofErr w:type="spellStart"/>
      <w:r w:rsidRPr="007314DB">
        <w:rPr>
          <w:rFonts w:ascii="Arial" w:hAnsi="Arial" w:cs="Arial"/>
          <w:sz w:val="32"/>
          <w:szCs w:val="32"/>
          <w:lang w:val="de-DE"/>
        </w:rPr>
        <w:t>класса</w:t>
      </w:r>
      <w:proofErr w:type="spellEnd"/>
    </w:p>
    <w:p w14:paraId="48DBC49C" w14:textId="2A6F7275" w:rsidR="004627DF" w:rsidRPr="004627DF" w:rsidRDefault="00625666" w:rsidP="004627DF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ru-RU"/>
        </w:rPr>
        <w:t>Специалист</w:t>
      </w:r>
      <w:r w:rsidRPr="0062566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62566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ru-RU"/>
        </w:rPr>
        <w:t>кормозаготовительной</w:t>
      </w:r>
      <w:r w:rsidRPr="005012A2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ru-RU"/>
        </w:rPr>
        <w:t>технике</w:t>
      </w:r>
      <w:r w:rsidRPr="005012A2">
        <w:rPr>
          <w:rFonts w:ascii="Arial" w:hAnsi="Arial" w:cs="Arial"/>
          <w:lang w:val="de-DE"/>
        </w:rPr>
        <w:t xml:space="preserve"> </w:t>
      </w:r>
      <w:r w:rsidRPr="004627DF">
        <w:rPr>
          <w:rFonts w:ascii="Arial" w:hAnsi="Arial" w:cs="Arial"/>
          <w:lang w:val="de-DE"/>
        </w:rPr>
        <w:t>Pöttinger</w:t>
      </w:r>
      <w:r w:rsidR="005012A2">
        <w:rPr>
          <w:rFonts w:ascii="Arial" w:hAnsi="Arial" w:cs="Arial"/>
          <w:lang w:val="ru-RU"/>
        </w:rPr>
        <w:t xml:space="preserve"> отвечает требованиям эффективного и экономичного сельского хозяйства </w:t>
      </w:r>
      <w:r w:rsidR="005012A2" w:rsidRPr="005012A2">
        <w:rPr>
          <w:rFonts w:ascii="Arial" w:hAnsi="Arial" w:cs="Arial"/>
          <w:lang w:val="ru-RU"/>
        </w:rPr>
        <w:t xml:space="preserve">с новой навесной </w:t>
      </w:r>
      <w:proofErr w:type="spellStart"/>
      <w:r w:rsidR="005012A2" w:rsidRPr="005012A2">
        <w:rPr>
          <w:rFonts w:ascii="Arial" w:hAnsi="Arial" w:cs="Arial"/>
          <w:lang w:val="ru-RU"/>
        </w:rPr>
        <w:t>ворошилкой</w:t>
      </w:r>
      <w:proofErr w:type="spellEnd"/>
      <w:r w:rsidR="005012A2" w:rsidRPr="005012A2">
        <w:rPr>
          <w:rFonts w:ascii="Arial" w:hAnsi="Arial" w:cs="Arial"/>
          <w:lang w:val="ru-RU"/>
        </w:rPr>
        <w:t xml:space="preserve"> с десятью роторами</w:t>
      </w:r>
      <w:r w:rsidR="005012A2">
        <w:rPr>
          <w:rFonts w:ascii="Arial" w:hAnsi="Arial" w:cs="Arial"/>
          <w:lang w:val="ru-RU"/>
        </w:rPr>
        <w:t>.</w:t>
      </w:r>
      <w:r w:rsidR="00111DBE" w:rsidRPr="00111DBE">
        <w:rPr>
          <w:rFonts w:ascii="Arial" w:hAnsi="Arial" w:cs="Arial"/>
          <w:lang w:val="ru-RU"/>
        </w:rPr>
        <w:t xml:space="preserve"> </w:t>
      </w:r>
      <w:r w:rsidR="005012A2" w:rsidRPr="005012A2">
        <w:rPr>
          <w:rFonts w:ascii="Arial" w:hAnsi="Arial" w:cs="Arial"/>
          <w:lang w:val="de-DE"/>
        </w:rPr>
        <w:t>HIT V 11100</w:t>
      </w:r>
      <w:r w:rsidR="005012A2">
        <w:rPr>
          <w:rFonts w:ascii="Arial" w:hAnsi="Arial" w:cs="Arial"/>
          <w:lang w:val="ru-RU"/>
        </w:rPr>
        <w:t xml:space="preserve"> с</w:t>
      </w:r>
      <w:r w:rsidR="005012A2" w:rsidRPr="005012A2">
        <w:rPr>
          <w:rFonts w:ascii="Arial" w:hAnsi="Arial" w:cs="Arial"/>
          <w:lang w:val="de-DE"/>
        </w:rPr>
        <w:t xml:space="preserve"> </w:t>
      </w:r>
      <w:proofErr w:type="spellStart"/>
      <w:r w:rsidR="005012A2" w:rsidRPr="005012A2">
        <w:rPr>
          <w:rFonts w:ascii="Arial" w:hAnsi="Arial" w:cs="Arial"/>
          <w:lang w:val="de-DE"/>
        </w:rPr>
        <w:t>большими</w:t>
      </w:r>
      <w:proofErr w:type="spellEnd"/>
      <w:r w:rsidR="005012A2" w:rsidRPr="005012A2">
        <w:rPr>
          <w:rFonts w:ascii="Arial" w:hAnsi="Arial" w:cs="Arial"/>
          <w:lang w:val="de-DE"/>
        </w:rPr>
        <w:t xml:space="preserve"> </w:t>
      </w:r>
      <w:proofErr w:type="spellStart"/>
      <w:r w:rsidR="005012A2" w:rsidRPr="005012A2">
        <w:rPr>
          <w:rFonts w:ascii="Arial" w:hAnsi="Arial" w:cs="Arial"/>
          <w:lang w:val="de-DE"/>
        </w:rPr>
        <w:t>роторами</w:t>
      </w:r>
      <w:proofErr w:type="spellEnd"/>
      <w:r w:rsidR="005012A2" w:rsidRPr="005012A2">
        <w:rPr>
          <w:rFonts w:ascii="Arial" w:hAnsi="Arial" w:cs="Arial"/>
          <w:lang w:val="de-DE"/>
        </w:rPr>
        <w:t xml:space="preserve"> 1,42 м и </w:t>
      </w:r>
      <w:proofErr w:type="spellStart"/>
      <w:r w:rsidR="005012A2" w:rsidRPr="005012A2">
        <w:rPr>
          <w:rFonts w:ascii="Arial" w:hAnsi="Arial" w:cs="Arial"/>
          <w:lang w:val="de-DE"/>
        </w:rPr>
        <w:t>рабочей</w:t>
      </w:r>
      <w:proofErr w:type="spellEnd"/>
      <w:r w:rsidR="005012A2" w:rsidRPr="005012A2">
        <w:rPr>
          <w:rFonts w:ascii="Arial" w:hAnsi="Arial" w:cs="Arial"/>
          <w:lang w:val="de-DE"/>
        </w:rPr>
        <w:t xml:space="preserve"> </w:t>
      </w:r>
      <w:proofErr w:type="spellStart"/>
      <w:r w:rsidR="005012A2" w:rsidRPr="005012A2">
        <w:rPr>
          <w:rFonts w:ascii="Arial" w:hAnsi="Arial" w:cs="Arial"/>
          <w:lang w:val="de-DE"/>
        </w:rPr>
        <w:t>шириной</w:t>
      </w:r>
      <w:proofErr w:type="spellEnd"/>
      <w:r w:rsidR="005012A2" w:rsidRPr="005012A2">
        <w:rPr>
          <w:rFonts w:ascii="Arial" w:hAnsi="Arial" w:cs="Arial"/>
          <w:lang w:val="de-DE"/>
        </w:rPr>
        <w:t xml:space="preserve"> 10,70 м (DIN) </w:t>
      </w:r>
      <w:proofErr w:type="spellStart"/>
      <w:r w:rsidR="005012A2" w:rsidRPr="005012A2">
        <w:rPr>
          <w:rFonts w:ascii="Arial" w:hAnsi="Arial" w:cs="Arial"/>
          <w:lang w:val="de-DE"/>
        </w:rPr>
        <w:t>сочетает</w:t>
      </w:r>
      <w:proofErr w:type="spellEnd"/>
      <w:r w:rsidR="005012A2" w:rsidRPr="005012A2">
        <w:rPr>
          <w:rFonts w:ascii="Arial" w:hAnsi="Arial" w:cs="Arial"/>
          <w:lang w:val="de-DE"/>
        </w:rPr>
        <w:t xml:space="preserve"> в </w:t>
      </w:r>
      <w:proofErr w:type="spellStart"/>
      <w:r w:rsidR="005012A2" w:rsidRPr="005012A2">
        <w:rPr>
          <w:rFonts w:ascii="Arial" w:hAnsi="Arial" w:cs="Arial"/>
          <w:lang w:val="de-DE"/>
        </w:rPr>
        <w:t>себе</w:t>
      </w:r>
      <w:proofErr w:type="spellEnd"/>
      <w:r w:rsidR="005012A2" w:rsidRPr="005012A2">
        <w:rPr>
          <w:rFonts w:ascii="Arial" w:hAnsi="Arial" w:cs="Arial"/>
          <w:lang w:val="de-DE"/>
        </w:rPr>
        <w:t xml:space="preserve"> </w:t>
      </w:r>
      <w:proofErr w:type="spellStart"/>
      <w:r w:rsidR="005012A2" w:rsidRPr="005012A2">
        <w:rPr>
          <w:rFonts w:ascii="Arial" w:hAnsi="Arial" w:cs="Arial"/>
          <w:lang w:val="de-DE"/>
        </w:rPr>
        <w:t>превосходное</w:t>
      </w:r>
      <w:proofErr w:type="spellEnd"/>
      <w:r w:rsidR="005012A2" w:rsidRPr="005012A2">
        <w:rPr>
          <w:rFonts w:ascii="Arial" w:hAnsi="Arial" w:cs="Arial"/>
          <w:lang w:val="de-DE"/>
        </w:rPr>
        <w:t xml:space="preserve"> </w:t>
      </w:r>
      <w:proofErr w:type="spellStart"/>
      <w:r w:rsidR="005012A2" w:rsidRPr="005012A2">
        <w:rPr>
          <w:rFonts w:ascii="Arial" w:hAnsi="Arial" w:cs="Arial"/>
          <w:lang w:val="de-DE"/>
        </w:rPr>
        <w:t>качество</w:t>
      </w:r>
      <w:proofErr w:type="spellEnd"/>
      <w:r w:rsidR="005012A2" w:rsidRPr="005012A2">
        <w:rPr>
          <w:rFonts w:ascii="Arial" w:hAnsi="Arial" w:cs="Arial"/>
          <w:lang w:val="de-DE"/>
        </w:rPr>
        <w:t xml:space="preserve"> </w:t>
      </w:r>
      <w:proofErr w:type="spellStart"/>
      <w:r w:rsidR="005012A2" w:rsidRPr="005012A2">
        <w:rPr>
          <w:rFonts w:ascii="Arial" w:hAnsi="Arial" w:cs="Arial"/>
          <w:lang w:val="de-DE"/>
        </w:rPr>
        <w:t>ворошения</w:t>
      </w:r>
      <w:proofErr w:type="spellEnd"/>
      <w:r w:rsidR="005012A2" w:rsidRPr="005012A2">
        <w:rPr>
          <w:rFonts w:ascii="Arial" w:hAnsi="Arial" w:cs="Arial"/>
          <w:lang w:val="de-DE"/>
        </w:rPr>
        <w:t xml:space="preserve"> </w:t>
      </w:r>
      <w:r w:rsidR="00C619CE">
        <w:rPr>
          <w:rFonts w:ascii="Arial" w:hAnsi="Arial" w:cs="Arial"/>
          <w:lang w:val="ru-RU"/>
        </w:rPr>
        <w:t>и</w:t>
      </w:r>
      <w:r w:rsidR="005012A2" w:rsidRPr="005012A2">
        <w:rPr>
          <w:rFonts w:ascii="Arial" w:hAnsi="Arial" w:cs="Arial"/>
          <w:lang w:val="de-DE"/>
        </w:rPr>
        <w:t xml:space="preserve"> </w:t>
      </w:r>
      <w:proofErr w:type="spellStart"/>
      <w:r w:rsidR="005012A2" w:rsidRPr="005012A2">
        <w:rPr>
          <w:rFonts w:ascii="Arial" w:hAnsi="Arial" w:cs="Arial"/>
          <w:lang w:val="de-DE"/>
        </w:rPr>
        <w:t>максимальн</w:t>
      </w:r>
      <w:proofErr w:type="spellEnd"/>
      <w:r w:rsidR="00C619CE">
        <w:rPr>
          <w:rFonts w:ascii="Arial" w:hAnsi="Arial" w:cs="Arial"/>
          <w:lang w:val="ru-RU"/>
        </w:rPr>
        <w:t>ую</w:t>
      </w:r>
      <w:r w:rsidR="005012A2" w:rsidRPr="005012A2">
        <w:rPr>
          <w:rFonts w:ascii="Arial" w:hAnsi="Arial" w:cs="Arial"/>
          <w:lang w:val="de-DE"/>
        </w:rPr>
        <w:t xml:space="preserve"> </w:t>
      </w:r>
      <w:proofErr w:type="spellStart"/>
      <w:r w:rsidR="005012A2" w:rsidRPr="005012A2">
        <w:rPr>
          <w:rFonts w:ascii="Arial" w:hAnsi="Arial" w:cs="Arial"/>
          <w:lang w:val="de-DE"/>
        </w:rPr>
        <w:t>эффективность</w:t>
      </w:r>
      <w:proofErr w:type="spellEnd"/>
      <w:r w:rsidR="005012A2" w:rsidRPr="005012A2">
        <w:rPr>
          <w:rFonts w:ascii="Arial" w:hAnsi="Arial" w:cs="Arial"/>
          <w:lang w:val="de-DE"/>
        </w:rPr>
        <w:t>.</w:t>
      </w:r>
      <w:r w:rsidR="004627DF">
        <w:rPr>
          <w:rFonts w:ascii="Arial" w:hAnsi="Arial" w:cs="Arial"/>
          <w:lang w:val="de-DE"/>
        </w:rPr>
        <w:t xml:space="preserve"> </w:t>
      </w:r>
      <w:proofErr w:type="spellStart"/>
      <w:r w:rsidR="005012A2" w:rsidRPr="005012A2">
        <w:rPr>
          <w:rFonts w:ascii="Arial" w:hAnsi="Arial" w:cs="Arial"/>
          <w:lang w:val="de-DE"/>
        </w:rPr>
        <w:t>При</w:t>
      </w:r>
      <w:proofErr w:type="spellEnd"/>
      <w:r w:rsidR="005012A2" w:rsidRPr="005012A2">
        <w:rPr>
          <w:rFonts w:ascii="Arial" w:hAnsi="Arial" w:cs="Arial"/>
          <w:lang w:val="de-DE"/>
        </w:rPr>
        <w:t xml:space="preserve"> </w:t>
      </w:r>
      <w:proofErr w:type="spellStart"/>
      <w:r w:rsidR="005012A2" w:rsidRPr="005012A2">
        <w:rPr>
          <w:rFonts w:ascii="Arial" w:hAnsi="Arial" w:cs="Arial"/>
          <w:lang w:val="de-DE"/>
        </w:rPr>
        <w:t>транспортировке</w:t>
      </w:r>
      <w:proofErr w:type="spellEnd"/>
      <w:r w:rsidR="005012A2" w:rsidRPr="005012A2">
        <w:rPr>
          <w:rFonts w:ascii="Arial" w:hAnsi="Arial" w:cs="Arial"/>
          <w:lang w:val="de-DE"/>
        </w:rPr>
        <w:t xml:space="preserve"> </w:t>
      </w:r>
      <w:r w:rsidR="005012A2">
        <w:rPr>
          <w:rFonts w:ascii="Arial" w:hAnsi="Arial" w:cs="Arial"/>
          <w:lang w:val="de-DE"/>
        </w:rPr>
        <w:t>HIT</w:t>
      </w:r>
      <w:r w:rsidR="005012A2" w:rsidRPr="005012A2">
        <w:rPr>
          <w:rFonts w:ascii="Arial" w:hAnsi="Arial" w:cs="Arial"/>
          <w:lang w:val="de-DE"/>
        </w:rPr>
        <w:t xml:space="preserve"> </w:t>
      </w:r>
      <w:proofErr w:type="spellStart"/>
      <w:r w:rsidR="005012A2" w:rsidRPr="005012A2">
        <w:rPr>
          <w:rFonts w:ascii="Arial" w:hAnsi="Arial" w:cs="Arial"/>
          <w:lang w:val="de-DE"/>
        </w:rPr>
        <w:t>получается</w:t>
      </w:r>
      <w:proofErr w:type="spellEnd"/>
      <w:r w:rsidR="005012A2" w:rsidRPr="005012A2">
        <w:rPr>
          <w:rFonts w:ascii="Arial" w:hAnsi="Arial" w:cs="Arial"/>
          <w:lang w:val="de-DE"/>
        </w:rPr>
        <w:t xml:space="preserve"> </w:t>
      </w:r>
      <w:proofErr w:type="spellStart"/>
      <w:r w:rsidR="005012A2" w:rsidRPr="005012A2">
        <w:rPr>
          <w:rFonts w:ascii="Arial" w:hAnsi="Arial" w:cs="Arial"/>
          <w:lang w:val="de-DE"/>
        </w:rPr>
        <w:t>непритязательно</w:t>
      </w:r>
      <w:proofErr w:type="spellEnd"/>
      <w:r w:rsidR="005012A2" w:rsidRPr="005012A2">
        <w:rPr>
          <w:rFonts w:ascii="Arial" w:hAnsi="Arial" w:cs="Arial"/>
          <w:lang w:val="de-DE"/>
        </w:rPr>
        <w:t xml:space="preserve"> </w:t>
      </w:r>
      <w:proofErr w:type="spellStart"/>
      <w:r w:rsidR="005012A2" w:rsidRPr="005012A2">
        <w:rPr>
          <w:rFonts w:ascii="Arial" w:hAnsi="Arial" w:cs="Arial"/>
          <w:lang w:val="de-DE"/>
        </w:rPr>
        <w:t>маленьким</w:t>
      </w:r>
      <w:proofErr w:type="spellEnd"/>
      <w:r w:rsidR="005012A2" w:rsidRPr="005012A2">
        <w:rPr>
          <w:rFonts w:ascii="Arial" w:hAnsi="Arial" w:cs="Arial"/>
          <w:lang w:val="de-DE"/>
        </w:rPr>
        <w:t xml:space="preserve">, а </w:t>
      </w:r>
      <w:proofErr w:type="spellStart"/>
      <w:r w:rsidR="005012A2" w:rsidRPr="005012A2">
        <w:rPr>
          <w:rFonts w:ascii="Arial" w:hAnsi="Arial" w:cs="Arial"/>
          <w:lang w:val="de-DE"/>
        </w:rPr>
        <w:t>на</w:t>
      </w:r>
      <w:proofErr w:type="spellEnd"/>
      <w:r w:rsidR="005012A2" w:rsidRPr="005012A2">
        <w:rPr>
          <w:rFonts w:ascii="Arial" w:hAnsi="Arial" w:cs="Arial"/>
          <w:lang w:val="de-DE"/>
        </w:rPr>
        <w:t xml:space="preserve"> </w:t>
      </w:r>
      <w:proofErr w:type="spellStart"/>
      <w:r w:rsidR="005012A2" w:rsidRPr="005012A2">
        <w:rPr>
          <w:rFonts w:ascii="Arial" w:hAnsi="Arial" w:cs="Arial"/>
          <w:lang w:val="de-DE"/>
        </w:rPr>
        <w:t>поле</w:t>
      </w:r>
      <w:proofErr w:type="spellEnd"/>
      <w:r w:rsidR="005012A2" w:rsidRPr="005012A2">
        <w:rPr>
          <w:rFonts w:ascii="Arial" w:hAnsi="Arial" w:cs="Arial"/>
          <w:lang w:val="de-DE"/>
        </w:rPr>
        <w:t xml:space="preserve"> </w:t>
      </w:r>
      <w:r w:rsidR="00C619CE">
        <w:rPr>
          <w:rFonts w:ascii="Arial" w:hAnsi="Arial" w:cs="Arial"/>
          <w:lang w:val="de-DE"/>
        </w:rPr>
        <w:t>–</w:t>
      </w:r>
      <w:r w:rsidR="005012A2" w:rsidRPr="005012A2">
        <w:rPr>
          <w:rFonts w:ascii="Arial" w:hAnsi="Arial" w:cs="Arial"/>
          <w:lang w:val="de-DE"/>
        </w:rPr>
        <w:t xml:space="preserve"> </w:t>
      </w:r>
      <w:r w:rsidR="00C619CE">
        <w:rPr>
          <w:rFonts w:ascii="Arial" w:hAnsi="Arial" w:cs="Arial"/>
          <w:lang w:val="ru-RU"/>
        </w:rPr>
        <w:t xml:space="preserve">самым </w:t>
      </w:r>
      <w:proofErr w:type="spellStart"/>
      <w:r w:rsidR="005012A2" w:rsidRPr="005012A2">
        <w:rPr>
          <w:rFonts w:ascii="Arial" w:hAnsi="Arial" w:cs="Arial"/>
          <w:lang w:val="de-DE"/>
        </w:rPr>
        <w:t>больши</w:t>
      </w:r>
      <w:proofErr w:type="spellEnd"/>
      <w:r w:rsidR="00C619CE">
        <w:rPr>
          <w:rFonts w:ascii="Arial" w:hAnsi="Arial" w:cs="Arial"/>
          <w:lang w:val="ru-RU"/>
        </w:rPr>
        <w:t>м</w:t>
      </w:r>
      <w:r w:rsidR="00603F6C">
        <w:rPr>
          <w:rFonts w:ascii="Arial" w:hAnsi="Arial" w:cs="Arial"/>
          <w:lang w:val="ru-RU"/>
        </w:rPr>
        <w:t xml:space="preserve">. </w:t>
      </w:r>
      <w:r w:rsidR="00603F6C" w:rsidRPr="00603F6C">
        <w:rPr>
          <w:rFonts w:ascii="Arial" w:hAnsi="Arial" w:cs="Arial"/>
          <w:lang w:val="ru-RU"/>
        </w:rPr>
        <w:t>Он</w:t>
      </w:r>
      <w:r w:rsidR="00603F6C">
        <w:rPr>
          <w:rFonts w:ascii="Arial" w:hAnsi="Arial" w:cs="Arial"/>
          <w:lang w:val="ru-RU"/>
        </w:rPr>
        <w:t xml:space="preserve"> полностью</w:t>
      </w:r>
      <w:r w:rsidR="00603F6C" w:rsidRPr="00603F6C">
        <w:rPr>
          <w:rFonts w:ascii="Arial" w:hAnsi="Arial" w:cs="Arial"/>
          <w:lang w:val="ru-RU"/>
        </w:rPr>
        <w:t xml:space="preserve"> раскрывает свои технические возможности</w:t>
      </w:r>
      <w:r w:rsidR="004627DF">
        <w:rPr>
          <w:rFonts w:ascii="Arial" w:hAnsi="Arial" w:cs="Arial"/>
          <w:lang w:val="de-DE"/>
        </w:rPr>
        <w:t>.</w:t>
      </w:r>
    </w:p>
    <w:p w14:paraId="2F822333" w14:textId="2D652D9A" w:rsidR="00115487" w:rsidRDefault="00115487" w:rsidP="00115487">
      <w:pPr>
        <w:pStyle w:val="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93C338" w14:textId="77777777" w:rsidR="00C923CE" w:rsidRDefault="00C923CE" w:rsidP="00491F1B">
      <w:pPr>
        <w:pStyle w:val="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923CE">
        <w:rPr>
          <w:rFonts w:ascii="Arial" w:hAnsi="Arial" w:cs="Arial"/>
          <w:b/>
          <w:bCs/>
          <w:sz w:val="24"/>
          <w:szCs w:val="24"/>
        </w:rPr>
        <w:t>Компактный</w:t>
      </w:r>
      <w:proofErr w:type="spellEnd"/>
      <w:r w:rsidRPr="00C923CE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C923CE">
        <w:rPr>
          <w:rFonts w:ascii="Arial" w:hAnsi="Arial" w:cs="Arial"/>
          <w:b/>
          <w:bCs/>
          <w:sz w:val="24"/>
          <w:szCs w:val="24"/>
        </w:rPr>
        <w:t>прочный</w:t>
      </w:r>
      <w:proofErr w:type="spellEnd"/>
      <w:r w:rsidRPr="00C923CE">
        <w:rPr>
          <w:rFonts w:ascii="Arial" w:hAnsi="Arial" w:cs="Arial"/>
          <w:b/>
          <w:bCs/>
          <w:sz w:val="24"/>
          <w:szCs w:val="24"/>
        </w:rPr>
        <w:t xml:space="preserve"> – в </w:t>
      </w:r>
      <w:proofErr w:type="spellStart"/>
      <w:r w:rsidRPr="00C923CE">
        <w:rPr>
          <w:rFonts w:ascii="Arial" w:hAnsi="Arial" w:cs="Arial"/>
          <w:b/>
          <w:bCs/>
          <w:sz w:val="24"/>
          <w:szCs w:val="24"/>
        </w:rPr>
        <w:t>использовании</w:t>
      </w:r>
      <w:proofErr w:type="spellEnd"/>
    </w:p>
    <w:p w14:paraId="017AC379" w14:textId="1D058BC2" w:rsidR="00491F1B" w:rsidRPr="00FE21FF" w:rsidRDefault="00C619CE" w:rsidP="00491F1B">
      <w:pPr>
        <w:pStyle w:val="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619CE">
        <w:rPr>
          <w:rFonts w:ascii="Arial" w:hAnsi="Arial" w:cs="Arial"/>
          <w:sz w:val="24"/>
          <w:szCs w:val="24"/>
        </w:rPr>
        <w:t>Благодаря</w:t>
      </w:r>
      <w:proofErr w:type="spellEnd"/>
      <w:r w:rsidRPr="00C6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короткой</w:t>
      </w:r>
      <w:proofErr w:type="spellEnd"/>
      <w:r w:rsidRPr="00C6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трехточечной</w:t>
      </w:r>
      <w:proofErr w:type="spellEnd"/>
      <w:r w:rsidRPr="00C6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навес</w:t>
      </w:r>
      <w:r>
        <w:rPr>
          <w:rFonts w:ascii="Arial" w:hAnsi="Arial" w:cs="Arial"/>
          <w:sz w:val="24"/>
          <w:szCs w:val="24"/>
          <w:lang w:val="ru-RU"/>
        </w:rPr>
        <w:t>ке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центр</w:t>
      </w:r>
      <w:proofErr w:type="spellEnd"/>
      <w:r w:rsidRPr="00C6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тяжести</w:t>
      </w:r>
      <w:proofErr w:type="spellEnd"/>
      <w:r w:rsidRPr="00C6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машины</w:t>
      </w:r>
      <w:proofErr w:type="spellEnd"/>
      <w:r w:rsidRPr="00C6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смеще</w:t>
      </w:r>
      <w:proofErr w:type="spellEnd"/>
      <w:r>
        <w:rPr>
          <w:rFonts w:ascii="Arial" w:hAnsi="Arial" w:cs="Arial"/>
          <w:sz w:val="24"/>
          <w:szCs w:val="24"/>
          <w:lang w:val="ru-RU"/>
        </w:rPr>
        <w:t>н</w:t>
      </w:r>
      <w:r w:rsidRPr="00C6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очень</w:t>
      </w:r>
      <w:proofErr w:type="spellEnd"/>
      <w:r w:rsidRPr="00C6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близко</w:t>
      </w:r>
      <w:proofErr w:type="spellEnd"/>
      <w:r w:rsidRPr="00C619CE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C619CE">
        <w:rPr>
          <w:rFonts w:ascii="Arial" w:hAnsi="Arial" w:cs="Arial"/>
          <w:sz w:val="24"/>
          <w:szCs w:val="24"/>
        </w:rPr>
        <w:t>трактору</w:t>
      </w:r>
      <w:proofErr w:type="spellEnd"/>
      <w:r w:rsidR="00F2404A">
        <w:rPr>
          <w:rFonts w:ascii="Arial" w:hAnsi="Arial" w:cs="Arial"/>
          <w:sz w:val="24"/>
          <w:szCs w:val="24"/>
        </w:rPr>
        <w:t>.</w:t>
      </w:r>
      <w:r w:rsidR="006C2A4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Такая</w:t>
      </w:r>
      <w:r>
        <w:rPr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</w:t>
      </w:r>
      <w:proofErr w:type="spellStart"/>
      <w:r w:rsidRPr="00C619CE">
        <w:rPr>
          <w:rFonts w:ascii="Arial" w:hAnsi="Arial" w:cs="Arial"/>
          <w:sz w:val="24"/>
          <w:szCs w:val="24"/>
        </w:rPr>
        <w:t>мпактная</w:t>
      </w:r>
      <w:proofErr w:type="spellEnd"/>
      <w:r w:rsidRPr="00C6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конструкция</w:t>
      </w:r>
      <w:proofErr w:type="spellEnd"/>
      <w:r w:rsidRPr="00C6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всех</w:t>
      </w:r>
      <w:proofErr w:type="spellEnd"/>
      <w:r w:rsidRPr="00C6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навесных</w:t>
      </w:r>
      <w:proofErr w:type="spellEnd"/>
      <w:r w:rsidRPr="00C6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ворошилок</w:t>
      </w:r>
      <w:proofErr w:type="spellEnd"/>
      <w:r w:rsidRPr="00C619CE">
        <w:rPr>
          <w:rFonts w:ascii="Arial" w:hAnsi="Arial" w:cs="Arial"/>
          <w:sz w:val="24"/>
          <w:szCs w:val="24"/>
        </w:rPr>
        <w:t xml:space="preserve"> Pöttinger </w:t>
      </w:r>
      <w:proofErr w:type="spellStart"/>
      <w:r w:rsidRPr="00C619CE">
        <w:rPr>
          <w:rFonts w:ascii="Arial" w:hAnsi="Arial" w:cs="Arial"/>
          <w:sz w:val="24"/>
          <w:szCs w:val="24"/>
        </w:rPr>
        <w:t>обеспечивает</w:t>
      </w:r>
      <w:proofErr w:type="spellEnd"/>
      <w:r w:rsidRPr="00C6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безопасное</w:t>
      </w:r>
      <w:proofErr w:type="spellEnd"/>
      <w:r w:rsidRPr="00C6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использование</w:t>
      </w:r>
      <w:proofErr w:type="spellEnd"/>
      <w:r w:rsidRPr="00C6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на</w:t>
      </w:r>
      <w:proofErr w:type="spellEnd"/>
      <w:r w:rsidRPr="00C6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склонах</w:t>
      </w:r>
      <w:proofErr w:type="spellEnd"/>
      <w:r w:rsidRPr="00C619C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при развороте</w:t>
      </w:r>
      <w:r w:rsidRPr="00C619CE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C619CE">
        <w:rPr>
          <w:rFonts w:ascii="Arial" w:hAnsi="Arial" w:cs="Arial"/>
          <w:sz w:val="24"/>
          <w:szCs w:val="24"/>
        </w:rPr>
        <w:t>также</w:t>
      </w:r>
      <w:proofErr w:type="spellEnd"/>
      <w:r w:rsidRPr="00C6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безопасн</w:t>
      </w:r>
      <w:proofErr w:type="spellEnd"/>
      <w:r>
        <w:rPr>
          <w:rFonts w:ascii="Arial" w:hAnsi="Arial" w:cs="Arial"/>
          <w:sz w:val="24"/>
          <w:szCs w:val="24"/>
          <w:lang w:val="ru-RU"/>
        </w:rPr>
        <w:t>ую</w:t>
      </w:r>
      <w:r w:rsidRPr="00C6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транспортировк</w:t>
      </w:r>
      <w:proofErr w:type="spellEnd"/>
      <w:r>
        <w:rPr>
          <w:rFonts w:ascii="Arial" w:hAnsi="Arial" w:cs="Arial"/>
          <w:sz w:val="24"/>
          <w:szCs w:val="24"/>
          <w:lang w:val="ru-RU"/>
        </w:rPr>
        <w:t>у</w:t>
      </w:r>
      <w:r w:rsidRPr="00C6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по</w:t>
      </w:r>
      <w:proofErr w:type="spellEnd"/>
      <w:r w:rsidRPr="00C6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9CE">
        <w:rPr>
          <w:rFonts w:ascii="Arial" w:hAnsi="Arial" w:cs="Arial"/>
          <w:sz w:val="24"/>
          <w:szCs w:val="24"/>
        </w:rPr>
        <w:t>дорогам</w:t>
      </w:r>
      <w:proofErr w:type="spellEnd"/>
      <w:r w:rsidRPr="00C619CE">
        <w:rPr>
          <w:rFonts w:ascii="Arial" w:hAnsi="Arial" w:cs="Arial"/>
          <w:sz w:val="24"/>
          <w:szCs w:val="24"/>
        </w:rPr>
        <w:t>.</w:t>
      </w:r>
      <w:r w:rsidR="00F2404A">
        <w:rPr>
          <w:rFonts w:ascii="Arial" w:hAnsi="Arial" w:cs="Arial"/>
          <w:sz w:val="24"/>
          <w:szCs w:val="24"/>
        </w:rPr>
        <w:t xml:space="preserve"> </w:t>
      </w:r>
      <w:r w:rsidR="008D74A1">
        <w:rPr>
          <w:rFonts w:ascii="Arial" w:hAnsi="Arial" w:cs="Arial"/>
          <w:sz w:val="24"/>
          <w:szCs w:val="24"/>
          <w:lang w:val="ru-RU"/>
        </w:rPr>
        <w:t>При</w:t>
      </w:r>
      <w:r w:rsidR="008D74A1" w:rsidRPr="008D74A1">
        <w:rPr>
          <w:rFonts w:ascii="Arial" w:hAnsi="Arial" w:cs="Arial"/>
          <w:sz w:val="24"/>
          <w:szCs w:val="24"/>
        </w:rPr>
        <w:t xml:space="preserve"> </w:t>
      </w:r>
      <w:r w:rsidR="008D74A1">
        <w:rPr>
          <w:rFonts w:ascii="Arial" w:hAnsi="Arial" w:cs="Arial"/>
          <w:sz w:val="24"/>
          <w:szCs w:val="24"/>
          <w:lang w:val="ru-RU"/>
        </w:rPr>
        <w:t>хранении</w:t>
      </w:r>
      <w:r w:rsidR="008D74A1" w:rsidRPr="008D74A1">
        <w:rPr>
          <w:rFonts w:ascii="Arial" w:hAnsi="Arial" w:cs="Arial"/>
          <w:sz w:val="24"/>
          <w:szCs w:val="24"/>
        </w:rPr>
        <w:t xml:space="preserve"> HIT </w:t>
      </w:r>
      <w:r w:rsidR="008D74A1">
        <w:rPr>
          <w:rFonts w:ascii="Arial" w:hAnsi="Arial" w:cs="Arial"/>
          <w:sz w:val="24"/>
          <w:szCs w:val="24"/>
          <w:lang w:val="ru-RU"/>
        </w:rPr>
        <w:t>является</w:t>
      </w:r>
      <w:r w:rsidR="008D74A1" w:rsidRPr="008D74A1">
        <w:rPr>
          <w:rFonts w:ascii="Arial" w:hAnsi="Arial" w:cs="Arial"/>
          <w:sz w:val="24"/>
          <w:szCs w:val="24"/>
        </w:rPr>
        <w:t xml:space="preserve"> </w:t>
      </w:r>
      <w:r w:rsidR="008D74A1">
        <w:rPr>
          <w:rFonts w:ascii="Arial" w:hAnsi="Arial" w:cs="Arial"/>
          <w:sz w:val="24"/>
          <w:szCs w:val="24"/>
          <w:lang w:val="ru-RU"/>
        </w:rPr>
        <w:t>хитом</w:t>
      </w:r>
      <w:r w:rsidR="008D74A1" w:rsidRPr="008D74A1">
        <w:rPr>
          <w:rFonts w:ascii="Arial" w:hAnsi="Arial" w:cs="Arial"/>
          <w:sz w:val="24"/>
          <w:szCs w:val="24"/>
        </w:rPr>
        <w:t xml:space="preserve">, </w:t>
      </w:r>
      <w:r w:rsidR="008D74A1">
        <w:rPr>
          <w:rFonts w:ascii="Arial" w:hAnsi="Arial" w:cs="Arial"/>
          <w:sz w:val="24"/>
          <w:szCs w:val="24"/>
          <w:lang w:val="ru-RU"/>
        </w:rPr>
        <w:t>потому</w:t>
      </w:r>
      <w:r w:rsidR="008D74A1" w:rsidRPr="008D74A1">
        <w:rPr>
          <w:rFonts w:ascii="Arial" w:hAnsi="Arial" w:cs="Arial"/>
          <w:sz w:val="24"/>
          <w:szCs w:val="24"/>
        </w:rPr>
        <w:t xml:space="preserve"> </w:t>
      </w:r>
      <w:r w:rsidR="008D74A1">
        <w:rPr>
          <w:rFonts w:ascii="Arial" w:hAnsi="Arial" w:cs="Arial"/>
          <w:sz w:val="24"/>
          <w:szCs w:val="24"/>
          <w:lang w:val="ru-RU"/>
        </w:rPr>
        <w:t>что</w:t>
      </w:r>
      <w:r w:rsidR="008D74A1" w:rsidRPr="008D74A1">
        <w:rPr>
          <w:rFonts w:ascii="Arial" w:hAnsi="Arial" w:cs="Arial"/>
          <w:sz w:val="24"/>
          <w:szCs w:val="24"/>
        </w:rPr>
        <w:t xml:space="preserve"> </w:t>
      </w:r>
      <w:r w:rsidR="008D74A1">
        <w:rPr>
          <w:rFonts w:ascii="Arial" w:hAnsi="Arial" w:cs="Arial"/>
          <w:sz w:val="24"/>
          <w:szCs w:val="24"/>
          <w:lang w:val="ru-RU"/>
        </w:rPr>
        <w:t>занимает</w:t>
      </w:r>
      <w:r w:rsidR="008D74A1" w:rsidRPr="008D74A1">
        <w:rPr>
          <w:rFonts w:ascii="Arial" w:hAnsi="Arial" w:cs="Arial"/>
          <w:sz w:val="24"/>
          <w:szCs w:val="24"/>
        </w:rPr>
        <w:t xml:space="preserve"> </w:t>
      </w:r>
      <w:r w:rsidR="008D74A1">
        <w:rPr>
          <w:rFonts w:ascii="Arial" w:hAnsi="Arial" w:cs="Arial"/>
          <w:sz w:val="24"/>
          <w:szCs w:val="24"/>
          <w:lang w:val="ru-RU"/>
        </w:rPr>
        <w:t>очень</w:t>
      </w:r>
      <w:r w:rsidR="008D74A1" w:rsidRPr="008D74A1">
        <w:rPr>
          <w:rFonts w:ascii="Arial" w:hAnsi="Arial" w:cs="Arial"/>
          <w:sz w:val="24"/>
          <w:szCs w:val="24"/>
        </w:rPr>
        <w:t xml:space="preserve"> </w:t>
      </w:r>
      <w:r w:rsidR="008D74A1">
        <w:rPr>
          <w:rFonts w:ascii="Arial" w:hAnsi="Arial" w:cs="Arial"/>
          <w:sz w:val="24"/>
          <w:szCs w:val="24"/>
          <w:lang w:val="ru-RU"/>
        </w:rPr>
        <w:t>мало</w:t>
      </w:r>
      <w:r w:rsidR="008D74A1" w:rsidRPr="008D74A1">
        <w:rPr>
          <w:rFonts w:ascii="Arial" w:hAnsi="Arial" w:cs="Arial"/>
          <w:sz w:val="24"/>
          <w:szCs w:val="24"/>
        </w:rPr>
        <w:t xml:space="preserve"> </w:t>
      </w:r>
      <w:r w:rsidR="008D74A1">
        <w:rPr>
          <w:rFonts w:ascii="Arial" w:hAnsi="Arial" w:cs="Arial"/>
          <w:sz w:val="24"/>
          <w:szCs w:val="24"/>
          <w:lang w:val="ru-RU"/>
        </w:rPr>
        <w:t>места.</w:t>
      </w:r>
      <w:r w:rsidR="008874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Передние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защитные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скобы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качестве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несущего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элемента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повышают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прочность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ворошилки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.</w:t>
      </w:r>
      <w:r w:rsidR="00491F1B" w:rsidRPr="00FE21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Каркасная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конструкция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повышает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жесткость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свинченных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полых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профилей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главной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рам</w:t>
      </w:r>
      <w:proofErr w:type="spellEnd"/>
      <w:r w:rsidR="00FE21FF" w:rsidRPr="00FE21FF">
        <w:rPr>
          <w:rFonts w:ascii="Arial" w:hAnsi="Arial" w:cs="Arial"/>
          <w:sz w:val="24"/>
          <w:szCs w:val="24"/>
          <w:lang w:val="ru-RU"/>
        </w:rPr>
        <w:t>ы</w:t>
      </w:r>
      <w:r w:rsidR="00FE21FF" w:rsidRPr="00FE21FF">
        <w:rPr>
          <w:rFonts w:ascii="Arial" w:hAnsi="Arial" w:cs="Arial"/>
          <w:sz w:val="24"/>
          <w:szCs w:val="24"/>
        </w:rPr>
        <w:t>.</w:t>
      </w:r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Это</w:t>
      </w:r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увеличив</w:t>
      </w:r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ает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устойчивость</w:t>
      </w:r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продлев</w:t>
      </w:r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ает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срок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службы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всей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ворошилки</w:t>
      </w:r>
      <w:proofErr w:type="spellEnd"/>
      <w:r w:rsidR="00FE21FF" w:rsidRPr="00FE21FF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.</w:t>
      </w:r>
      <w:r w:rsidR="00491F1B" w:rsidRPr="00FE21FF">
        <w:rPr>
          <w:rFonts w:ascii="Arial" w:hAnsi="Arial" w:cs="Arial"/>
          <w:sz w:val="24"/>
          <w:szCs w:val="24"/>
        </w:rPr>
        <w:t xml:space="preserve">  </w:t>
      </w:r>
    </w:p>
    <w:p w14:paraId="75287605" w14:textId="77777777" w:rsidR="00491F1B" w:rsidRDefault="00491F1B" w:rsidP="00115487">
      <w:pPr>
        <w:pStyle w:val="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4FACF4" w14:textId="3359D8A0" w:rsidR="00FE21FF" w:rsidRDefault="00FE21FF" w:rsidP="00115487">
      <w:pPr>
        <w:pStyle w:val="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Усовершенствованный п</w:t>
      </w:r>
      <w:proofErr w:type="spellStart"/>
      <w:r w:rsidRPr="00FE21F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оворотный</w:t>
      </w:r>
      <w:proofErr w:type="spellEnd"/>
      <w:r w:rsidRPr="00FE21F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E21F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кронштейн</w:t>
      </w:r>
      <w:proofErr w:type="spellEnd"/>
      <w:r w:rsidRPr="00FE21F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FE21F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шаровой</w:t>
      </w:r>
      <w:proofErr w:type="spellEnd"/>
      <w:r w:rsidRPr="00FE21F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E21F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петл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ru-RU"/>
        </w:rPr>
        <w:t>ё</w:t>
      </w:r>
      <w:r w:rsidRPr="00FE21F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й</w:t>
      </w:r>
    </w:p>
    <w:p w14:paraId="73A9616D" w14:textId="64F2E391" w:rsidR="00F2404A" w:rsidRPr="0088742A" w:rsidRDefault="00DB51FD" w:rsidP="00115487">
      <w:pPr>
        <w:pStyle w:val="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51FD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На</w:t>
      </w:r>
      <w:r w:rsidRPr="00DB51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B51FD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всех</w:t>
      </w:r>
      <w:r w:rsidRPr="00DB51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B51FD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ворошилках</w:t>
      </w:r>
      <w:proofErr w:type="spellEnd"/>
      <w:r w:rsidRPr="00DB51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B51FD">
        <w:rPr>
          <w:rFonts w:ascii="Arial" w:hAnsi="Arial" w:cs="Arial"/>
          <w:sz w:val="24"/>
          <w:szCs w:val="24"/>
        </w:rPr>
        <w:t>Pöttinger</w:t>
      </w:r>
      <w:r w:rsidRPr="00DB51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B51FD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к</w:t>
      </w:r>
      <w:proofErr w:type="spellStart"/>
      <w:r w:rsidR="00FE21FF" w:rsidRPr="00DB51F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ронштейн</w:t>
      </w:r>
      <w:proofErr w:type="spellEnd"/>
      <w:r w:rsidR="00FE21FF" w:rsidRPr="00DB51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DB51FD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</w:t>
      </w:r>
      <w:proofErr w:type="spellEnd"/>
      <w:r w:rsidR="00FE21FF" w:rsidRPr="00DB51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DB51F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навешивания</w:t>
      </w:r>
      <w:proofErr w:type="spellEnd"/>
      <w:r w:rsidR="00FE21FF" w:rsidRPr="00DB51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DB51FD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выполнен</w:t>
      </w:r>
      <w:proofErr w:type="spellEnd"/>
      <w:r w:rsidR="00FE21FF" w:rsidRPr="00DB51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FE21FF" w:rsidRPr="00DB51F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виде</w:t>
      </w:r>
      <w:proofErr w:type="spellEnd"/>
      <w:r w:rsidR="00FE21FF" w:rsidRPr="00DB51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DB51F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поворотного</w:t>
      </w:r>
      <w:proofErr w:type="spellEnd"/>
      <w:r w:rsidR="00FE21FF" w:rsidRPr="00DB51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21FF" w:rsidRPr="00DB51FD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кронштейна</w:t>
      </w:r>
      <w:proofErr w:type="spellEnd"/>
      <w:r w:rsidRPr="00827112">
        <w:rPr>
          <w:rFonts w:ascii="Arial" w:hAnsi="Arial" w:cs="Arial"/>
          <w:sz w:val="24"/>
          <w:szCs w:val="24"/>
        </w:rPr>
        <w:t>.</w:t>
      </w:r>
      <w:r w:rsidR="0088742A">
        <w:rPr>
          <w:rFonts w:ascii="Arial" w:hAnsi="Arial" w:cs="Arial"/>
          <w:sz w:val="24"/>
          <w:szCs w:val="24"/>
        </w:rPr>
        <w:t xml:space="preserve"> </w:t>
      </w:r>
      <w:r w:rsidR="00827112">
        <w:rPr>
          <w:rFonts w:ascii="Arial" w:hAnsi="Arial" w:cs="Arial"/>
          <w:sz w:val="24"/>
          <w:szCs w:val="24"/>
          <w:lang w:val="ru-RU"/>
        </w:rPr>
        <w:t>Новый</w:t>
      </w:r>
      <w:r w:rsidR="00827112" w:rsidRPr="00827112">
        <w:rPr>
          <w:rFonts w:ascii="Arial" w:hAnsi="Arial" w:cs="Arial"/>
          <w:sz w:val="24"/>
          <w:szCs w:val="24"/>
        </w:rPr>
        <w:t xml:space="preserve"> </w:t>
      </w:r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HIT V 11100 </w:t>
      </w:r>
      <w:proofErr w:type="spellStart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оснащается</w:t>
      </w:r>
      <w:proofErr w:type="spellEnd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шаровой</w:t>
      </w:r>
      <w:proofErr w:type="spellEnd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петлей</w:t>
      </w:r>
      <w:proofErr w:type="spellEnd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линейной</w:t>
      </w:r>
      <w:proofErr w:type="spellEnd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направляющей</w:t>
      </w:r>
      <w:proofErr w:type="spellEnd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двумя</w:t>
      </w:r>
      <w:proofErr w:type="spellEnd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гидравлическими</w:t>
      </w:r>
      <w:proofErr w:type="spellEnd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центрирующими</w:t>
      </w:r>
      <w:proofErr w:type="spellEnd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цилиндрами</w:t>
      </w:r>
      <w:proofErr w:type="spellEnd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стандартной</w:t>
      </w:r>
      <w:proofErr w:type="spellEnd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7112"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комплектации</w:t>
      </w:r>
      <w:proofErr w:type="spellEnd"/>
      <w:r w:rsidR="00827112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.</w:t>
      </w:r>
      <w:r w:rsidR="009F17C1">
        <w:rPr>
          <w:rFonts w:ascii="Arial" w:hAnsi="Arial" w:cs="Arial"/>
          <w:sz w:val="24"/>
          <w:szCs w:val="24"/>
        </w:rPr>
        <w:t xml:space="preserve"> </w:t>
      </w:r>
    </w:p>
    <w:p w14:paraId="1F293C58" w14:textId="03254D14" w:rsidR="00827112" w:rsidRPr="00B5519F" w:rsidRDefault="00827112" w:rsidP="00E91883">
      <w:pPr>
        <w:pStyle w:val="3"/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При</w:t>
      </w:r>
      <w:r w:rsidRPr="008271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ворошении</w:t>
      </w:r>
      <w:r w:rsidRPr="008271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машина</w:t>
      </w:r>
      <w:r w:rsidRPr="008271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сохраняет оптимальную</w:t>
      </w:r>
      <w:r w:rsidRPr="008271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точность</w:t>
      </w:r>
      <w:r w:rsidRPr="008271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движения</w:t>
      </w:r>
      <w:r w:rsidRPr="00827112">
        <w:rPr>
          <w:rFonts w:ascii="Arial" w:hAnsi="Arial" w:cs="Arial"/>
          <w:sz w:val="24"/>
          <w:szCs w:val="24"/>
          <w:lang w:val="ru-RU"/>
        </w:rPr>
        <w:t>.</w:t>
      </w:r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</w:t>
      </w:r>
      <w:proofErr w:type="spellEnd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этом</w:t>
      </w:r>
      <w:proofErr w:type="spellEnd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высокое</w:t>
      </w:r>
      <w:proofErr w:type="spellEnd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центрирующее</w:t>
      </w:r>
      <w:proofErr w:type="spellEnd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усилие</w:t>
      </w:r>
      <w:proofErr w:type="spellEnd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гидравлических</w:t>
      </w:r>
      <w:proofErr w:type="spellEnd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цилиндров</w:t>
      </w:r>
      <w:proofErr w:type="spellEnd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обеспечивает</w:t>
      </w:r>
      <w:proofErr w:type="spellEnd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плавное</w:t>
      </w:r>
      <w:proofErr w:type="spellEnd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следование</w:t>
      </w:r>
      <w:proofErr w:type="spellEnd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десяти</w:t>
      </w:r>
      <w:proofErr w:type="spellEnd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роторов</w:t>
      </w:r>
      <w:proofErr w:type="spellEnd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</w:t>
      </w:r>
      <w:proofErr w:type="spellEnd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бокового</w:t>
      </w:r>
      <w:proofErr w:type="spellEnd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7112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раскачивания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.</w:t>
      </w:r>
      <w:r w:rsidR="00B5519F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Благодаря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предварительной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нагрузке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цилиндры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препятствуют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набеганию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при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движении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под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уклон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>.</w:t>
      </w:r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Каждый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гидравлический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цилиндр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имеет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азотный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аккумулятор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горизонтальных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перемещений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, а д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ополнительный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резиновый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r w:rsidR="00B5519F">
        <w:rPr>
          <w:rFonts w:ascii="Arial" w:hAnsi="Arial" w:cs="Arial"/>
          <w:sz w:val="24"/>
          <w:szCs w:val="24"/>
          <w:lang w:val="ru-RU"/>
        </w:rPr>
        <w:t>амортизатор поглощает</w:t>
      </w:r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удары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>.</w:t>
      </w:r>
    </w:p>
    <w:p w14:paraId="3796DEE0" w14:textId="37FEA0D8" w:rsidR="00E91883" w:rsidRPr="00176638" w:rsidRDefault="00E91883" w:rsidP="00E91883">
      <w:pPr>
        <w:pStyle w:val="3"/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подъеме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разворотах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ворошилка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сначала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немного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наклоняется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вперед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линейной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направляющей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продольный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паз</w:t>
      </w:r>
      <w:proofErr w:type="spellEnd"/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B5519F" w:rsidRPr="00B5519F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B5519F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П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ри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этом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оба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гидравлических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центрирующих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цилиндра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складываются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до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упора</w:t>
      </w:r>
      <w:proofErr w:type="spellEnd"/>
      <w:r w:rsidR="00B5519F">
        <w:rPr>
          <w:rFonts w:ascii="Arial" w:hAnsi="Arial" w:cs="Arial"/>
          <w:sz w:val="24"/>
          <w:szCs w:val="24"/>
          <w:lang w:val="ru-RU"/>
        </w:rPr>
        <w:t>.</w:t>
      </w:r>
      <w:r w:rsidR="00B5519F" w:rsidRPr="00B5519F">
        <w:rPr>
          <w:rFonts w:ascii="Arial" w:hAnsi="Arial" w:cs="Arial"/>
          <w:sz w:val="24"/>
          <w:szCs w:val="24"/>
        </w:rPr>
        <w:t xml:space="preserve"> </w:t>
      </w:r>
      <w:r w:rsidR="00B5519F">
        <w:rPr>
          <w:rFonts w:ascii="Arial" w:hAnsi="Arial" w:cs="Arial"/>
          <w:sz w:val="24"/>
          <w:szCs w:val="24"/>
          <w:lang w:val="ru-RU"/>
        </w:rPr>
        <w:t>З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атем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ворошилка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плавно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возвращается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среднее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9F" w:rsidRPr="00B5519F">
        <w:rPr>
          <w:rFonts w:ascii="Arial" w:hAnsi="Arial" w:cs="Arial"/>
          <w:sz w:val="24"/>
          <w:szCs w:val="24"/>
        </w:rPr>
        <w:t>положение</w:t>
      </w:r>
      <w:proofErr w:type="spellEnd"/>
      <w:r w:rsidR="00B5519F" w:rsidRPr="00B5519F">
        <w:rPr>
          <w:rFonts w:ascii="Arial" w:hAnsi="Arial" w:cs="Arial"/>
          <w:sz w:val="24"/>
          <w:szCs w:val="24"/>
        </w:rPr>
        <w:t>.</w:t>
      </w:r>
      <w:r w:rsidR="00176638" w:rsidRPr="00176638">
        <w:rPr>
          <w:rFonts w:ascii="Arial" w:hAnsi="Arial" w:cs="Arial"/>
          <w:sz w:val="24"/>
          <w:szCs w:val="24"/>
          <w:lang w:val="ru-RU"/>
        </w:rPr>
        <w:t xml:space="preserve"> </w:t>
      </w:r>
      <w:r w:rsidR="00176638">
        <w:rPr>
          <w:rFonts w:ascii="Arial" w:hAnsi="Arial" w:cs="Arial"/>
          <w:sz w:val="24"/>
          <w:szCs w:val="24"/>
          <w:lang w:val="ru-RU"/>
        </w:rPr>
        <w:t>При подъеме роторы вначале отклоняются назад.</w:t>
      </w:r>
      <w:r w:rsidR="00176638" w:rsidRPr="00176638">
        <w:rPr>
          <w:rFonts w:ascii="Open Sans" w:hAnsi="Open Sans" w:cs="Open Sans"/>
          <w:color w:val="404040"/>
          <w:spacing w:val="6"/>
          <w:sz w:val="23"/>
          <w:szCs w:val="23"/>
          <w:shd w:val="clear" w:color="auto" w:fill="FFFFFF"/>
        </w:rPr>
        <w:t xml:space="preserve"> </w:t>
      </w:r>
      <w:r w:rsidR="00176638" w:rsidRPr="00176638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В </w:t>
      </w:r>
      <w:proofErr w:type="spellStart"/>
      <w:r w:rsidR="00176638" w:rsidRPr="00176638">
        <w:rPr>
          <w:rFonts w:ascii="Arial" w:hAnsi="Arial" w:cs="Arial"/>
          <w:spacing w:val="6"/>
          <w:sz w:val="24"/>
          <w:szCs w:val="24"/>
          <w:shd w:val="clear" w:color="auto" w:fill="FFFFFF"/>
        </w:rPr>
        <w:t>результате</w:t>
      </w:r>
      <w:proofErr w:type="spellEnd"/>
      <w:r w:rsidR="00176638" w:rsidRPr="00176638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="00176638" w:rsidRPr="00176638">
        <w:rPr>
          <w:rFonts w:ascii="Arial" w:hAnsi="Arial" w:cs="Arial"/>
          <w:spacing w:val="6"/>
          <w:sz w:val="24"/>
          <w:szCs w:val="24"/>
          <w:shd w:val="clear" w:color="auto" w:fill="FFFFFF"/>
        </w:rPr>
        <w:t>граблины</w:t>
      </w:r>
      <w:proofErr w:type="spellEnd"/>
      <w:r w:rsidR="00176638" w:rsidRPr="00176638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="00176638" w:rsidRPr="00176638">
        <w:rPr>
          <w:rFonts w:ascii="Arial" w:hAnsi="Arial" w:cs="Arial"/>
          <w:spacing w:val="6"/>
          <w:sz w:val="24"/>
          <w:szCs w:val="24"/>
          <w:shd w:val="clear" w:color="auto" w:fill="FFFFFF"/>
        </w:rPr>
        <w:t>не</w:t>
      </w:r>
      <w:proofErr w:type="spellEnd"/>
      <w:r w:rsidR="00176638" w:rsidRPr="00176638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="00176638" w:rsidRPr="00176638">
        <w:rPr>
          <w:rFonts w:ascii="Arial" w:hAnsi="Arial" w:cs="Arial"/>
          <w:spacing w:val="6"/>
          <w:sz w:val="24"/>
          <w:szCs w:val="24"/>
          <w:shd w:val="clear" w:color="auto" w:fill="FFFFFF"/>
        </w:rPr>
        <w:t>цепляются</w:t>
      </w:r>
      <w:proofErr w:type="spellEnd"/>
      <w:r w:rsidR="00176638" w:rsidRPr="00176638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="00176638" w:rsidRPr="00176638">
        <w:rPr>
          <w:rFonts w:ascii="Arial" w:hAnsi="Arial" w:cs="Arial"/>
          <w:spacing w:val="6"/>
          <w:sz w:val="24"/>
          <w:szCs w:val="24"/>
          <w:shd w:val="clear" w:color="auto" w:fill="FFFFFF"/>
        </w:rPr>
        <w:t>за</w:t>
      </w:r>
      <w:proofErr w:type="spellEnd"/>
      <w:r w:rsidR="00176638" w:rsidRPr="00176638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="00176638" w:rsidRPr="00176638">
        <w:rPr>
          <w:rFonts w:ascii="Arial" w:hAnsi="Arial" w:cs="Arial"/>
          <w:spacing w:val="6"/>
          <w:sz w:val="24"/>
          <w:szCs w:val="24"/>
          <w:shd w:val="clear" w:color="auto" w:fill="FFFFFF"/>
        </w:rPr>
        <w:t>поверхность</w:t>
      </w:r>
      <w:proofErr w:type="spellEnd"/>
      <w:r w:rsidR="00176638" w:rsidRPr="00176638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, и </w:t>
      </w:r>
      <w:proofErr w:type="spellStart"/>
      <w:r w:rsidR="00176638" w:rsidRPr="00176638">
        <w:rPr>
          <w:rFonts w:ascii="Arial" w:hAnsi="Arial" w:cs="Arial"/>
          <w:spacing w:val="6"/>
          <w:sz w:val="24"/>
          <w:szCs w:val="24"/>
          <w:shd w:val="clear" w:color="auto" w:fill="FFFFFF"/>
        </w:rPr>
        <w:t>корм</w:t>
      </w:r>
      <w:proofErr w:type="spellEnd"/>
      <w:r w:rsidR="00176638" w:rsidRPr="00176638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="00176638" w:rsidRPr="00176638">
        <w:rPr>
          <w:rFonts w:ascii="Arial" w:hAnsi="Arial" w:cs="Arial"/>
          <w:spacing w:val="6"/>
          <w:sz w:val="24"/>
          <w:szCs w:val="24"/>
          <w:shd w:val="clear" w:color="auto" w:fill="FFFFFF"/>
        </w:rPr>
        <w:t>не</w:t>
      </w:r>
      <w:proofErr w:type="spellEnd"/>
      <w:r w:rsidR="00176638" w:rsidRPr="00176638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="00176638" w:rsidRPr="00176638">
        <w:rPr>
          <w:rFonts w:ascii="Arial" w:hAnsi="Arial" w:cs="Arial"/>
          <w:spacing w:val="6"/>
          <w:sz w:val="24"/>
          <w:szCs w:val="24"/>
          <w:shd w:val="clear" w:color="auto" w:fill="FFFFFF"/>
        </w:rPr>
        <w:t>загрязняется</w:t>
      </w:r>
      <w:proofErr w:type="spellEnd"/>
      <w:r w:rsidR="00176638">
        <w:rPr>
          <w:rFonts w:ascii="Arial" w:hAnsi="Arial" w:cs="Arial"/>
          <w:spacing w:val="6"/>
          <w:sz w:val="24"/>
          <w:szCs w:val="24"/>
          <w:shd w:val="clear" w:color="auto" w:fill="FFFFFF"/>
          <w:lang w:val="ru-RU"/>
        </w:rPr>
        <w:t>.</w:t>
      </w:r>
    </w:p>
    <w:p w14:paraId="5884206B" w14:textId="39348E94" w:rsidR="00E91883" w:rsidRDefault="00E91883" w:rsidP="00115487">
      <w:pPr>
        <w:pStyle w:val="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C9A0C4" w14:textId="107B9D27" w:rsidR="00491F1B" w:rsidRPr="00176638" w:rsidRDefault="00176638" w:rsidP="00115487">
      <w:pPr>
        <w:pStyle w:val="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Компактность и надежность при транспортировке</w:t>
      </w:r>
    </w:p>
    <w:p w14:paraId="36E56633" w14:textId="78CF4DF1" w:rsidR="00491F1B" w:rsidRPr="000E10D2" w:rsidRDefault="00176638" w:rsidP="00115487">
      <w:pPr>
        <w:pStyle w:val="3"/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Для</w:t>
      </w:r>
      <w:r w:rsidRPr="0017663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стояночного</w:t>
      </w:r>
      <w:r w:rsidRPr="0017663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положения</w:t>
      </w:r>
      <w:r w:rsidRPr="00176638">
        <w:rPr>
          <w:rFonts w:ascii="Arial" w:hAnsi="Arial" w:cs="Arial"/>
          <w:sz w:val="24"/>
          <w:szCs w:val="24"/>
          <w:lang w:val="ru-RU"/>
        </w:rPr>
        <w:t xml:space="preserve"> </w:t>
      </w:r>
      <w:r w:rsidR="00E91883">
        <w:rPr>
          <w:rFonts w:ascii="Arial" w:hAnsi="Arial" w:cs="Arial"/>
          <w:sz w:val="24"/>
          <w:szCs w:val="24"/>
        </w:rPr>
        <w:t>HIT V 11100</w:t>
      </w:r>
      <w:r>
        <w:rPr>
          <w:rFonts w:ascii="Arial" w:hAnsi="Arial" w:cs="Arial"/>
          <w:sz w:val="24"/>
          <w:szCs w:val="24"/>
          <w:lang w:val="ru-RU"/>
        </w:rPr>
        <w:t xml:space="preserve"> требуется всего</w:t>
      </w:r>
      <w:r w:rsidR="006C2A4B">
        <w:rPr>
          <w:rFonts w:ascii="Arial" w:hAnsi="Arial" w:cs="Arial"/>
          <w:sz w:val="24"/>
          <w:szCs w:val="24"/>
          <w:lang w:val="ru-RU"/>
        </w:rPr>
        <w:t xml:space="preserve"> </w:t>
      </w:r>
      <w:r w:rsidR="00491F1B">
        <w:rPr>
          <w:rFonts w:ascii="Arial" w:hAnsi="Arial" w:cs="Arial"/>
          <w:sz w:val="24"/>
          <w:szCs w:val="24"/>
        </w:rPr>
        <w:t xml:space="preserve">3,40 </w:t>
      </w:r>
      <w:r>
        <w:rPr>
          <w:rFonts w:ascii="Arial" w:hAnsi="Arial" w:cs="Arial"/>
          <w:sz w:val="24"/>
          <w:szCs w:val="24"/>
          <w:lang w:val="ru-RU"/>
        </w:rPr>
        <w:t>м в высоту и 2,99 м в ширину</w:t>
      </w:r>
      <w:r w:rsidR="00491F1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Н</w:t>
      </w:r>
      <w:proofErr w:type="spellStart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изко</w:t>
      </w:r>
      <w:proofErr w:type="spellEnd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расположенный</w:t>
      </w:r>
      <w:proofErr w:type="spellEnd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>центр</w:t>
      </w:r>
      <w:proofErr w:type="spellEnd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>тяжести</w:t>
      </w:r>
      <w:proofErr w:type="spellEnd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>гарантирует</w:t>
      </w:r>
      <w:proofErr w:type="spellEnd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максимальную</w:t>
      </w:r>
      <w:proofErr w:type="spellEnd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безопасность</w:t>
      </w:r>
      <w:proofErr w:type="spellEnd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</w:t>
      </w:r>
      <w:proofErr w:type="spellEnd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>движении</w:t>
      </w:r>
      <w:proofErr w:type="spellEnd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</w:t>
      </w:r>
      <w:proofErr w:type="spellEnd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6638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дорогам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: </w:t>
      </w:r>
      <w:r w:rsidR="000E10D2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для транспортировки </w:t>
      </w:r>
      <w:proofErr w:type="spellStart"/>
      <w:r w:rsidR="000E10D2" w:rsidRPr="000E10D2">
        <w:rPr>
          <w:rFonts w:ascii="Arial" w:hAnsi="Arial" w:cs="Arial"/>
          <w:sz w:val="24"/>
          <w:szCs w:val="24"/>
        </w:rPr>
        <w:t>два</w:t>
      </w:r>
      <w:proofErr w:type="spellEnd"/>
      <w:r w:rsidR="000E10D2" w:rsidRPr="000E1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0D2" w:rsidRPr="000E10D2">
        <w:rPr>
          <w:rFonts w:ascii="Arial" w:hAnsi="Arial" w:cs="Arial"/>
          <w:sz w:val="24"/>
          <w:szCs w:val="24"/>
        </w:rPr>
        <w:t>внешних</w:t>
      </w:r>
      <w:proofErr w:type="spellEnd"/>
      <w:r w:rsidR="000E10D2" w:rsidRPr="000E1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0D2" w:rsidRPr="000E10D2">
        <w:rPr>
          <w:rFonts w:ascii="Arial" w:hAnsi="Arial" w:cs="Arial"/>
          <w:sz w:val="24"/>
          <w:szCs w:val="24"/>
        </w:rPr>
        <w:t>ротора</w:t>
      </w:r>
      <w:proofErr w:type="spellEnd"/>
      <w:r w:rsidR="000E10D2" w:rsidRPr="000E10D2">
        <w:rPr>
          <w:rFonts w:ascii="Arial" w:hAnsi="Arial" w:cs="Arial"/>
          <w:sz w:val="24"/>
          <w:szCs w:val="24"/>
        </w:rPr>
        <w:t xml:space="preserve"> с </w:t>
      </w:r>
      <w:proofErr w:type="spellStart"/>
      <w:r w:rsidR="000E10D2" w:rsidRPr="000E10D2">
        <w:rPr>
          <w:rFonts w:ascii="Arial" w:hAnsi="Arial" w:cs="Arial"/>
          <w:sz w:val="24"/>
          <w:szCs w:val="24"/>
        </w:rPr>
        <w:t>каждой</w:t>
      </w:r>
      <w:proofErr w:type="spellEnd"/>
      <w:r w:rsidR="000E10D2" w:rsidRPr="000E1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0D2" w:rsidRPr="000E10D2">
        <w:rPr>
          <w:rFonts w:ascii="Arial" w:hAnsi="Arial" w:cs="Arial"/>
          <w:sz w:val="24"/>
          <w:szCs w:val="24"/>
        </w:rPr>
        <w:t>стороны</w:t>
      </w:r>
      <w:proofErr w:type="spellEnd"/>
      <w:r w:rsidR="000E10D2" w:rsidRPr="000E1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0D2" w:rsidRPr="000E10D2">
        <w:rPr>
          <w:rFonts w:ascii="Arial" w:hAnsi="Arial" w:cs="Arial"/>
          <w:sz w:val="24"/>
          <w:szCs w:val="24"/>
        </w:rPr>
        <w:t>поворачиваются</w:t>
      </w:r>
      <w:proofErr w:type="spellEnd"/>
      <w:r w:rsidR="000E10D2" w:rsidRPr="000E1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0D2" w:rsidRPr="000E10D2">
        <w:rPr>
          <w:rFonts w:ascii="Arial" w:hAnsi="Arial" w:cs="Arial"/>
          <w:sz w:val="24"/>
          <w:szCs w:val="24"/>
        </w:rPr>
        <w:t>внутрь</w:t>
      </w:r>
      <w:proofErr w:type="spellEnd"/>
      <w:r w:rsidR="000E10D2" w:rsidRPr="000E1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0D2" w:rsidRPr="000E10D2">
        <w:rPr>
          <w:rFonts w:ascii="Arial" w:hAnsi="Arial" w:cs="Arial"/>
          <w:sz w:val="24"/>
          <w:szCs w:val="24"/>
        </w:rPr>
        <w:t>на</w:t>
      </w:r>
      <w:proofErr w:type="spellEnd"/>
      <w:r w:rsidR="000E10D2" w:rsidRPr="000E10D2">
        <w:rPr>
          <w:rFonts w:ascii="Arial" w:hAnsi="Arial" w:cs="Arial"/>
          <w:sz w:val="24"/>
          <w:szCs w:val="24"/>
        </w:rPr>
        <w:t> 180°.</w:t>
      </w:r>
      <w:r w:rsidR="000E10D2">
        <w:rPr>
          <w:rFonts w:ascii="Arial" w:hAnsi="Arial" w:cs="Arial"/>
          <w:sz w:val="24"/>
          <w:szCs w:val="24"/>
          <w:lang w:val="ru-RU"/>
        </w:rPr>
        <w:t xml:space="preserve"> </w:t>
      </w:r>
      <w:r w:rsidR="000E10D2" w:rsidRPr="000E10D2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proofErr w:type="spellStart"/>
      <w:r w:rsidR="000E10D2" w:rsidRPr="000E10D2">
        <w:rPr>
          <w:rFonts w:ascii="Arial" w:hAnsi="Arial" w:cs="Arial"/>
          <w:sz w:val="24"/>
          <w:szCs w:val="24"/>
          <w:shd w:val="clear" w:color="auto" w:fill="FFFFFF"/>
        </w:rPr>
        <w:t>качестве</w:t>
      </w:r>
      <w:proofErr w:type="spellEnd"/>
      <w:r w:rsidR="000E10D2" w:rsidRPr="000E10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E10D2" w:rsidRPr="000E10D2">
        <w:rPr>
          <w:rFonts w:ascii="Arial" w:hAnsi="Arial" w:cs="Arial"/>
          <w:sz w:val="24"/>
          <w:szCs w:val="24"/>
          <w:shd w:val="clear" w:color="auto" w:fill="FFFFFF"/>
        </w:rPr>
        <w:t>опции</w:t>
      </w:r>
      <w:proofErr w:type="spellEnd"/>
      <w:r w:rsidR="000E10D2" w:rsidRPr="000E10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E10D2" w:rsidRPr="000E10D2">
        <w:rPr>
          <w:rFonts w:ascii="Arial" w:hAnsi="Arial" w:cs="Arial"/>
          <w:sz w:val="24"/>
          <w:szCs w:val="24"/>
          <w:shd w:val="clear" w:color="auto" w:fill="FFFFFF"/>
        </w:rPr>
        <w:t>доступен</w:t>
      </w:r>
      <w:proofErr w:type="spellEnd"/>
      <w:r w:rsidR="000E10D2" w:rsidRPr="000E10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E10D2" w:rsidRPr="000E10D2">
        <w:rPr>
          <w:rFonts w:ascii="Arial" w:hAnsi="Arial" w:cs="Arial"/>
          <w:sz w:val="24"/>
          <w:szCs w:val="24"/>
          <w:shd w:val="clear" w:color="auto" w:fill="FFFFFF"/>
        </w:rPr>
        <w:t>электрический</w:t>
      </w:r>
      <w:proofErr w:type="spellEnd"/>
      <w:r w:rsidR="000E10D2" w:rsidRPr="000E10D2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0E10D2" w:rsidRPr="000E10D2">
        <w:rPr>
          <w:rFonts w:ascii="Arial" w:hAnsi="Arial" w:cs="Arial"/>
          <w:sz w:val="24"/>
          <w:szCs w:val="24"/>
          <w:shd w:val="clear" w:color="auto" w:fill="FFFFFF"/>
        </w:rPr>
        <w:t>фиксатор</w:t>
      </w:r>
      <w:proofErr w:type="spellEnd"/>
      <w:r w:rsidR="000E10D2" w:rsidRPr="000E10D2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транспортного положения. </w:t>
      </w:r>
      <w:proofErr w:type="spellStart"/>
      <w:r w:rsidR="000E10D2" w:rsidRPr="000E10D2">
        <w:rPr>
          <w:rFonts w:ascii="Arial" w:hAnsi="Arial" w:cs="Arial"/>
          <w:spacing w:val="6"/>
          <w:sz w:val="24"/>
          <w:szCs w:val="24"/>
          <w:shd w:val="clear" w:color="auto" w:fill="FFFFFF"/>
        </w:rPr>
        <w:t>Предупредительные</w:t>
      </w:r>
      <w:proofErr w:type="spellEnd"/>
      <w:r w:rsidR="000E10D2" w:rsidRPr="000E10D2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="000E10D2" w:rsidRPr="000E10D2">
        <w:rPr>
          <w:rFonts w:ascii="Arial" w:hAnsi="Arial" w:cs="Arial"/>
          <w:spacing w:val="6"/>
          <w:sz w:val="24"/>
          <w:szCs w:val="24"/>
          <w:shd w:val="clear" w:color="auto" w:fill="FFFFFF"/>
        </w:rPr>
        <w:t>знаки</w:t>
      </w:r>
      <w:proofErr w:type="spellEnd"/>
      <w:r w:rsidR="000E10D2" w:rsidRPr="000E10D2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и </w:t>
      </w:r>
      <w:proofErr w:type="spellStart"/>
      <w:r w:rsidR="000E10D2" w:rsidRPr="000E10D2">
        <w:rPr>
          <w:rFonts w:ascii="Arial" w:hAnsi="Arial" w:cs="Arial"/>
          <w:spacing w:val="6"/>
          <w:sz w:val="24"/>
          <w:szCs w:val="24"/>
          <w:shd w:val="clear" w:color="auto" w:fill="FFFFFF"/>
        </w:rPr>
        <w:t>освещение</w:t>
      </w:r>
      <w:proofErr w:type="spellEnd"/>
      <w:r w:rsidR="000E10D2" w:rsidRPr="000E10D2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="000E10D2" w:rsidRPr="000E10D2">
        <w:rPr>
          <w:rFonts w:ascii="Arial" w:hAnsi="Arial" w:cs="Arial"/>
          <w:spacing w:val="6"/>
          <w:sz w:val="24"/>
          <w:szCs w:val="24"/>
          <w:shd w:val="clear" w:color="auto" w:fill="FFFFFF"/>
        </w:rPr>
        <w:t>входят</w:t>
      </w:r>
      <w:proofErr w:type="spellEnd"/>
      <w:r w:rsidR="000E10D2" w:rsidRPr="000E10D2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в </w:t>
      </w:r>
      <w:proofErr w:type="spellStart"/>
      <w:r w:rsidR="000E10D2" w:rsidRPr="000E10D2">
        <w:rPr>
          <w:rFonts w:ascii="Arial" w:hAnsi="Arial" w:cs="Arial"/>
          <w:spacing w:val="6"/>
          <w:sz w:val="24"/>
          <w:szCs w:val="24"/>
          <w:shd w:val="clear" w:color="auto" w:fill="FFFFFF"/>
        </w:rPr>
        <w:t>стандартную</w:t>
      </w:r>
      <w:proofErr w:type="spellEnd"/>
      <w:r w:rsidR="000E10D2" w:rsidRPr="000E10D2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="000E10D2" w:rsidRPr="000E10D2">
        <w:rPr>
          <w:rFonts w:ascii="Arial" w:hAnsi="Arial" w:cs="Arial"/>
          <w:spacing w:val="6"/>
          <w:sz w:val="24"/>
          <w:szCs w:val="24"/>
          <w:shd w:val="clear" w:color="auto" w:fill="FFFFFF"/>
        </w:rPr>
        <w:t>комплектацию</w:t>
      </w:r>
      <w:proofErr w:type="spellEnd"/>
      <w:r w:rsidR="000E10D2" w:rsidRPr="000E10D2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="000E10D2" w:rsidRPr="000E10D2">
        <w:rPr>
          <w:rFonts w:ascii="Arial" w:hAnsi="Arial" w:cs="Arial"/>
          <w:spacing w:val="6"/>
          <w:sz w:val="24"/>
          <w:szCs w:val="24"/>
          <w:shd w:val="clear" w:color="auto" w:fill="FFFFFF"/>
        </w:rPr>
        <w:t>всех</w:t>
      </w:r>
      <w:proofErr w:type="spellEnd"/>
      <w:r w:rsidR="000E10D2" w:rsidRPr="000E10D2">
        <w:rPr>
          <w:rFonts w:ascii="Arial" w:hAnsi="Arial" w:cs="Arial"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="000E10D2" w:rsidRPr="000E10D2">
        <w:rPr>
          <w:rFonts w:ascii="Arial" w:hAnsi="Arial" w:cs="Arial"/>
          <w:spacing w:val="6"/>
          <w:sz w:val="24"/>
          <w:szCs w:val="24"/>
          <w:shd w:val="clear" w:color="auto" w:fill="FFFFFF"/>
        </w:rPr>
        <w:t>моделей</w:t>
      </w:r>
      <w:proofErr w:type="spellEnd"/>
      <w:r w:rsidR="000E10D2">
        <w:rPr>
          <w:rFonts w:ascii="Arial" w:hAnsi="Arial" w:cs="Arial"/>
          <w:sz w:val="24"/>
          <w:szCs w:val="24"/>
          <w:lang w:val="ru-RU"/>
        </w:rPr>
        <w:t>.</w:t>
      </w:r>
      <w:r w:rsidR="009F3747">
        <w:rPr>
          <w:rFonts w:ascii="Arial" w:hAnsi="Arial" w:cs="Arial"/>
          <w:sz w:val="24"/>
          <w:szCs w:val="24"/>
        </w:rPr>
        <w:t xml:space="preserve">  </w:t>
      </w:r>
    </w:p>
    <w:p w14:paraId="76B220D0" w14:textId="77777777" w:rsidR="00606B54" w:rsidRDefault="00606B54" w:rsidP="00115487">
      <w:pPr>
        <w:pStyle w:val="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7DB5D3" w14:textId="361AE0FF" w:rsidR="00B2609E" w:rsidRPr="00111DBE" w:rsidRDefault="000E10D2" w:rsidP="00115487">
      <w:pPr>
        <w:pStyle w:val="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Надежная</w:t>
      </w:r>
      <w:r w:rsidRPr="00111DBE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-RU"/>
        </w:rPr>
        <w:t>техника</w:t>
      </w:r>
    </w:p>
    <w:p w14:paraId="1DA669D1" w14:textId="5A9A1C26" w:rsidR="00572F3F" w:rsidRPr="00572F3F" w:rsidRDefault="000E10D2" w:rsidP="00572F3F">
      <w:pPr>
        <w:pStyle w:val="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Сердцем</w:t>
      </w:r>
      <w:r w:rsidRPr="000E10D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всех</w:t>
      </w:r>
      <w:r w:rsidRPr="000E10D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ворошилок</w:t>
      </w:r>
      <w:proofErr w:type="spellEnd"/>
      <w:r w:rsidRPr="000E10D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Pöttinger</w:t>
      </w:r>
      <w:r w:rsidRPr="000E10D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является</w:t>
      </w:r>
      <w:r w:rsidRPr="000E10D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инновационный</w:t>
      </w:r>
      <w:r w:rsidRPr="000E10D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ротор</w:t>
      </w:r>
      <w:r w:rsidRPr="000E10D2">
        <w:rPr>
          <w:rFonts w:ascii="Arial" w:hAnsi="Arial" w:cs="Arial"/>
          <w:sz w:val="24"/>
          <w:szCs w:val="24"/>
          <w:lang w:val="ru-RU"/>
        </w:rPr>
        <w:t xml:space="preserve"> </w:t>
      </w:r>
      <w:r w:rsidR="00B2609E">
        <w:rPr>
          <w:rFonts w:ascii="Arial" w:hAnsi="Arial" w:cs="Arial"/>
          <w:sz w:val="24"/>
          <w:szCs w:val="24"/>
        </w:rPr>
        <w:t>DYNATECH.</w:t>
      </w:r>
      <w:r w:rsidR="00B2609E" w:rsidRPr="00B2609E">
        <w:rPr>
          <w:rFonts w:ascii="Arial" w:hAnsi="Arial" w:cs="Arial"/>
          <w:sz w:val="24"/>
          <w:szCs w:val="24"/>
        </w:rPr>
        <w:t xml:space="preserve"> </w:t>
      </w:r>
      <w:r w:rsidR="000E2654">
        <w:rPr>
          <w:rFonts w:ascii="Arial" w:hAnsi="Arial" w:cs="Arial"/>
          <w:sz w:val="24"/>
          <w:szCs w:val="24"/>
          <w:lang w:val="ru-RU"/>
        </w:rPr>
        <w:t>Идеальный</w:t>
      </w:r>
      <w:r w:rsidR="000E2654" w:rsidRPr="000E2654">
        <w:rPr>
          <w:rFonts w:ascii="Arial" w:hAnsi="Arial" w:cs="Arial"/>
          <w:sz w:val="24"/>
          <w:szCs w:val="24"/>
          <w:lang w:val="ru-RU"/>
        </w:rPr>
        <w:t xml:space="preserve"> </w:t>
      </w:r>
      <w:r w:rsidR="000E2654">
        <w:rPr>
          <w:rFonts w:ascii="Arial" w:hAnsi="Arial" w:cs="Arial"/>
          <w:sz w:val="24"/>
          <w:szCs w:val="24"/>
          <w:lang w:val="ru-RU"/>
        </w:rPr>
        <w:t>д</w:t>
      </w:r>
      <w:r>
        <w:rPr>
          <w:rFonts w:ascii="Arial" w:hAnsi="Arial" w:cs="Arial"/>
          <w:sz w:val="24"/>
          <w:szCs w:val="24"/>
          <w:lang w:val="ru-RU"/>
        </w:rPr>
        <w:t>иаметр</w:t>
      </w:r>
      <w:r w:rsidRPr="000E265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ротора</w:t>
      </w:r>
      <w:r w:rsidRPr="000E265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составляет</w:t>
      </w:r>
      <w:r w:rsidR="000E2654" w:rsidRPr="000E2654">
        <w:rPr>
          <w:rFonts w:ascii="Arial" w:hAnsi="Arial" w:cs="Arial"/>
          <w:sz w:val="24"/>
          <w:szCs w:val="24"/>
          <w:lang w:val="ru-RU"/>
        </w:rPr>
        <w:t xml:space="preserve"> 1,42 </w:t>
      </w:r>
      <w:r w:rsidR="000E2654">
        <w:rPr>
          <w:rFonts w:ascii="Arial" w:hAnsi="Arial" w:cs="Arial"/>
          <w:sz w:val="24"/>
          <w:szCs w:val="24"/>
          <w:lang w:val="ru-RU"/>
        </w:rPr>
        <w:t>м</w:t>
      </w:r>
      <w:r w:rsidR="000E2654" w:rsidRPr="000E2654">
        <w:rPr>
          <w:rFonts w:ascii="Arial" w:hAnsi="Arial" w:cs="Arial"/>
          <w:sz w:val="24"/>
          <w:szCs w:val="24"/>
          <w:lang w:val="ru-RU"/>
        </w:rPr>
        <w:t>.</w:t>
      </w:r>
      <w:r w:rsidR="00B2609E">
        <w:rPr>
          <w:rFonts w:ascii="Arial" w:hAnsi="Arial" w:cs="Arial"/>
          <w:sz w:val="24"/>
          <w:szCs w:val="24"/>
        </w:rPr>
        <w:t xml:space="preserve"> </w:t>
      </w:r>
      <w:r w:rsidR="000E2654">
        <w:rPr>
          <w:rFonts w:ascii="Arial" w:hAnsi="Arial" w:cs="Arial"/>
          <w:sz w:val="24"/>
          <w:szCs w:val="24"/>
          <w:lang w:val="ru-RU"/>
        </w:rPr>
        <w:t xml:space="preserve">Шесть изогнутых лопасти </w:t>
      </w:r>
      <w:proofErr w:type="spellStart"/>
      <w:r w:rsidR="000E2654">
        <w:rPr>
          <w:rFonts w:ascii="Arial" w:hAnsi="Arial" w:cs="Arial"/>
          <w:sz w:val="24"/>
          <w:szCs w:val="24"/>
          <w:lang w:val="ru-RU"/>
        </w:rPr>
        <w:t>граблин</w:t>
      </w:r>
      <w:proofErr w:type="spellEnd"/>
      <w:r w:rsidR="000E2654">
        <w:rPr>
          <w:rFonts w:ascii="Arial" w:hAnsi="Arial" w:cs="Arial"/>
          <w:sz w:val="24"/>
          <w:szCs w:val="24"/>
          <w:lang w:val="ru-RU"/>
        </w:rPr>
        <w:t xml:space="preserve"> аккуратно подбираю корм и </w:t>
      </w:r>
      <w:r w:rsidR="00572F3F">
        <w:rPr>
          <w:rFonts w:ascii="Arial" w:hAnsi="Arial" w:cs="Arial"/>
          <w:sz w:val="24"/>
          <w:szCs w:val="24"/>
          <w:lang w:val="ru-RU"/>
        </w:rPr>
        <w:t xml:space="preserve">обеспечивают </w:t>
      </w:r>
      <w:r w:rsidR="00572F3F">
        <w:rPr>
          <w:rFonts w:ascii="Arial" w:hAnsi="Arial" w:cs="Arial"/>
          <w:sz w:val="24"/>
          <w:szCs w:val="24"/>
          <w:lang w:val="ru-RU"/>
        </w:rPr>
        <w:lastRenderedPageBreak/>
        <w:t>идеальное</w:t>
      </w:r>
      <w:r w:rsidR="000E2654">
        <w:rPr>
          <w:rFonts w:ascii="Arial" w:hAnsi="Arial" w:cs="Arial"/>
          <w:sz w:val="24"/>
          <w:szCs w:val="24"/>
          <w:lang w:val="ru-RU"/>
        </w:rPr>
        <w:t xml:space="preserve"> разбрасыв</w:t>
      </w:r>
      <w:r w:rsidR="00572F3F">
        <w:rPr>
          <w:rFonts w:ascii="Arial" w:hAnsi="Arial" w:cs="Arial"/>
          <w:sz w:val="24"/>
          <w:szCs w:val="24"/>
          <w:lang w:val="ru-RU"/>
        </w:rPr>
        <w:t>ание</w:t>
      </w:r>
      <w:r w:rsidR="000E2654">
        <w:rPr>
          <w:rFonts w:ascii="Arial" w:hAnsi="Arial" w:cs="Arial"/>
          <w:sz w:val="24"/>
          <w:szCs w:val="24"/>
          <w:lang w:val="ru-RU"/>
        </w:rPr>
        <w:t xml:space="preserve"> благодаря идеальному углу разброса</w:t>
      </w:r>
      <w:r w:rsidR="00572F3F">
        <w:rPr>
          <w:rFonts w:ascii="Arial" w:hAnsi="Arial" w:cs="Arial"/>
          <w:sz w:val="24"/>
          <w:szCs w:val="24"/>
          <w:lang w:val="ru-RU"/>
        </w:rPr>
        <w:t xml:space="preserve">. Надёжное колесо </w:t>
      </w:r>
      <w:r w:rsidR="00572F3F" w:rsidRPr="0088742A">
        <w:rPr>
          <w:rFonts w:ascii="Arial" w:hAnsi="Arial" w:cs="Arial"/>
          <w:sz w:val="24"/>
          <w:szCs w:val="24"/>
        </w:rPr>
        <w:t>MULTITAST</w:t>
      </w:r>
      <w:r w:rsidR="00572F3F">
        <w:rPr>
          <w:rFonts w:ascii="Arial" w:hAnsi="Arial" w:cs="Arial"/>
          <w:sz w:val="24"/>
          <w:szCs w:val="24"/>
          <w:lang w:val="ru-RU"/>
        </w:rPr>
        <w:t xml:space="preserve"> обеспечивает идеальное копирование поверхности.</w:t>
      </w:r>
      <w:r w:rsidR="00572F3F" w:rsidRPr="00572F3F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Копирующее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колесо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поворотном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кронштейне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доступное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качестве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опции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соприкасается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поверхностью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захвата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граблинами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реагирует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каждую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неровность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поля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Сохраняется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оптимальное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расстояние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между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граблинами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поверхностью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поля</w:t>
      </w:r>
      <w:proofErr w:type="spellEnd"/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:</w:t>
      </w:r>
      <w:r w:rsidR="00572F3F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результат</w:t>
      </w:r>
      <w:r w:rsidR="00572F3F" w:rsidRPr="00572F3F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572F3F" w:rsidRPr="00572F3F">
        <w:rPr>
          <w:rFonts w:ascii="Arial" w:hAnsi="Arial" w:cs="Arial"/>
          <w:sz w:val="24"/>
          <w:szCs w:val="24"/>
        </w:rPr>
        <w:t xml:space="preserve">-  </w:t>
      </w:r>
      <w:proofErr w:type="spellStart"/>
      <w:r w:rsidR="00572F3F" w:rsidRPr="00572F3F">
        <w:rPr>
          <w:rFonts w:ascii="Arial" w:hAnsi="Arial" w:cs="Arial"/>
          <w:sz w:val="24"/>
          <w:szCs w:val="24"/>
        </w:rPr>
        <w:t>чист</w:t>
      </w:r>
      <w:r w:rsidR="00B664F7">
        <w:rPr>
          <w:rFonts w:ascii="Arial" w:hAnsi="Arial" w:cs="Arial"/>
          <w:sz w:val="24"/>
          <w:szCs w:val="24"/>
          <w:lang w:val="ru-RU"/>
        </w:rPr>
        <w:t>ый</w:t>
      </w:r>
      <w:proofErr w:type="spellEnd"/>
      <w:r w:rsidR="00572F3F" w:rsidRPr="00572F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2F3F" w:rsidRPr="00572F3F">
        <w:rPr>
          <w:rFonts w:ascii="Arial" w:hAnsi="Arial" w:cs="Arial"/>
          <w:sz w:val="24"/>
          <w:szCs w:val="24"/>
        </w:rPr>
        <w:t>корм</w:t>
      </w:r>
      <w:proofErr w:type="spellEnd"/>
      <w:r w:rsidR="00572F3F" w:rsidRPr="00572F3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572F3F" w:rsidRPr="00572F3F">
        <w:rPr>
          <w:rFonts w:ascii="Arial" w:hAnsi="Arial" w:cs="Arial"/>
          <w:sz w:val="24"/>
          <w:szCs w:val="24"/>
        </w:rPr>
        <w:t>сохранение</w:t>
      </w:r>
      <w:proofErr w:type="spellEnd"/>
      <w:r w:rsidR="00572F3F" w:rsidRPr="00572F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2F3F" w:rsidRPr="00572F3F">
        <w:rPr>
          <w:rFonts w:ascii="Arial" w:hAnsi="Arial" w:cs="Arial"/>
          <w:sz w:val="24"/>
          <w:szCs w:val="24"/>
        </w:rPr>
        <w:t>дернины</w:t>
      </w:r>
      <w:proofErr w:type="spellEnd"/>
      <w:r w:rsidR="00572F3F" w:rsidRPr="00572F3F">
        <w:rPr>
          <w:rFonts w:ascii="Arial" w:hAnsi="Arial" w:cs="Arial"/>
          <w:sz w:val="24"/>
          <w:szCs w:val="24"/>
        </w:rPr>
        <w:t>.</w:t>
      </w:r>
    </w:p>
    <w:p w14:paraId="2FB33E81" w14:textId="287FA5E7" w:rsidR="000E2654" w:rsidRDefault="000E2654" w:rsidP="00115487">
      <w:pPr>
        <w:pStyle w:val="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0C58CC" w14:textId="7C5D28FD" w:rsidR="00B664F7" w:rsidRPr="00B664F7" w:rsidRDefault="00B664F7" w:rsidP="00115487">
      <w:pPr>
        <w:pStyle w:val="3"/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Новая </w:t>
      </w:r>
      <w:proofErr w:type="spellStart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ворошилка</w:t>
      </w:r>
      <w:proofErr w:type="spellEnd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664F7">
        <w:rPr>
          <w:rFonts w:ascii="Arial" w:hAnsi="Arial" w:cs="Arial"/>
          <w:sz w:val="24"/>
          <w:szCs w:val="24"/>
        </w:rPr>
        <w:t>HIT V 11100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- </w:t>
      </w:r>
      <w:proofErr w:type="spellStart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</w:t>
      </w:r>
      <w:proofErr w:type="spellEnd"/>
      <w:proofErr w:type="gramEnd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ворошилка</w:t>
      </w:r>
      <w:proofErr w:type="spellEnd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>экстра-класса</w:t>
      </w:r>
      <w:proofErr w:type="spellEnd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</w:t>
      </w:r>
      <w:proofErr w:type="spellEnd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Pöttinger </w:t>
      </w:r>
      <w:proofErr w:type="spellStart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</w:t>
      </w:r>
      <w:proofErr w:type="spellEnd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оптимальных</w:t>
      </w:r>
      <w:proofErr w:type="spellEnd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результатов</w:t>
      </w:r>
      <w:proofErr w:type="spellEnd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работы</w:t>
      </w:r>
      <w:proofErr w:type="spellEnd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: </w:t>
      </w:r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высочайшая</w:t>
      </w:r>
      <w:proofErr w:type="spellEnd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производительность</w:t>
      </w:r>
      <w:proofErr w:type="spellEnd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</w:t>
      </w:r>
      <w:proofErr w:type="spellEnd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оптимальном</w:t>
      </w:r>
      <w:proofErr w:type="spellEnd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бережном</w:t>
      </w:r>
      <w:proofErr w:type="spellEnd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обращении</w:t>
      </w:r>
      <w:proofErr w:type="spellEnd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кормом</w:t>
      </w:r>
      <w:proofErr w:type="spellEnd"/>
      <w:r w:rsidRPr="00B664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с </w:t>
      </w:r>
      <w:r w:rsidR="008F630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дерниной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4D010244" w14:textId="45135F38" w:rsidR="009F17C1" w:rsidRDefault="009F17C1" w:rsidP="00115487">
      <w:pPr>
        <w:pStyle w:val="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1D5B1C" w14:textId="20643170" w:rsidR="0030142C" w:rsidRDefault="0030142C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</w:p>
    <w:p w14:paraId="3EC951A1" w14:textId="4C4D7351" w:rsidR="00187216" w:rsidRDefault="00187216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</w:p>
    <w:p w14:paraId="524DBE7F" w14:textId="77777777" w:rsidR="00187216" w:rsidRDefault="00187216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</w:p>
    <w:p w14:paraId="71285EB5" w14:textId="4C4C0563" w:rsidR="008F1E41" w:rsidRPr="008F1E41" w:rsidRDefault="006C2A4B" w:rsidP="004C7F5C">
      <w:pPr>
        <w:pStyle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u-RU"/>
        </w:rPr>
        <w:t>Фото</w:t>
      </w:r>
      <w:r w:rsidR="004C7F5C" w:rsidRPr="008F1E41">
        <w:rPr>
          <w:rFonts w:ascii="Arial" w:hAnsi="Arial" w:cs="Arial"/>
          <w:b/>
          <w:sz w:val="24"/>
          <w:szCs w:val="24"/>
        </w:rPr>
        <w:t xml:space="preserve">: </w:t>
      </w:r>
      <w:r w:rsidR="008F1E41" w:rsidRPr="008F1E41">
        <w:rPr>
          <w:rFonts w:ascii="Arial" w:hAnsi="Arial" w:cs="Arial"/>
          <w:b/>
          <w:sz w:val="24"/>
          <w:szCs w:val="24"/>
        </w:rPr>
        <w:t xml:space="preserve"> </w:t>
      </w:r>
    </w:p>
    <w:p w14:paraId="34C63540" w14:textId="7E80A21F" w:rsidR="004C7F5C" w:rsidRDefault="004C7F5C" w:rsidP="004C7F5C">
      <w:pPr>
        <w:pStyle w:val="3"/>
        <w:rPr>
          <w:noProof/>
          <w:lang w:eastAsia="de-D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6621C7" w:rsidRPr="005830B6" w14:paraId="0033F5F0" w14:textId="77777777" w:rsidTr="006621C7">
        <w:tc>
          <w:tcPr>
            <w:tcW w:w="4151" w:type="dxa"/>
          </w:tcPr>
          <w:p w14:paraId="3EE18B78" w14:textId="77777777" w:rsidR="007D3560" w:rsidRPr="005830B6" w:rsidRDefault="007D3560" w:rsidP="005830B6">
            <w:pPr>
              <w:pStyle w:val="3"/>
              <w:spacing w:after="0"/>
              <w:jc w:val="center"/>
              <w:rPr>
                <w:noProof/>
              </w:rPr>
            </w:pPr>
          </w:p>
          <w:p w14:paraId="1878E995" w14:textId="257CD419" w:rsidR="003073C0" w:rsidRPr="005830B6" w:rsidRDefault="005830B6" w:rsidP="005830B6">
            <w:pPr>
              <w:pStyle w:val="3"/>
              <w:spacing w:after="0"/>
              <w:jc w:val="center"/>
              <w:rPr>
                <w:noProof/>
              </w:rPr>
            </w:pPr>
            <w:r w:rsidRPr="005830B6">
              <w:rPr>
                <w:noProof/>
              </w:rPr>
              <w:drawing>
                <wp:inline distT="0" distB="0" distL="0" distR="0" wp14:anchorId="09CDC510" wp14:editId="25BED84D">
                  <wp:extent cx="1143000" cy="76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79B4D263" w14:textId="77777777" w:rsidR="005830B6" w:rsidRPr="005830B6" w:rsidRDefault="005830B6" w:rsidP="005830B6">
            <w:pPr>
              <w:pStyle w:val="3"/>
              <w:spacing w:after="0"/>
              <w:jc w:val="center"/>
              <w:rPr>
                <w:noProof/>
              </w:rPr>
            </w:pPr>
          </w:p>
          <w:p w14:paraId="127B03A6" w14:textId="35542FA6" w:rsidR="0030142C" w:rsidRPr="005830B6" w:rsidRDefault="005830B6" w:rsidP="005830B6">
            <w:pPr>
              <w:pStyle w:val="3"/>
              <w:spacing w:after="0"/>
              <w:jc w:val="center"/>
              <w:rPr>
                <w:noProof/>
              </w:rPr>
            </w:pPr>
            <w:r w:rsidRPr="005830B6">
              <w:rPr>
                <w:noProof/>
              </w:rPr>
              <w:drawing>
                <wp:inline distT="0" distB="0" distL="0" distR="0" wp14:anchorId="51F5DEC6" wp14:editId="7D52B603">
                  <wp:extent cx="1143000" cy="76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A5C999" w14:textId="469574FC" w:rsidR="003073C0" w:rsidRPr="005830B6" w:rsidRDefault="003073C0" w:rsidP="005830B6">
            <w:pPr>
              <w:pStyle w:val="3"/>
              <w:spacing w:after="0"/>
              <w:rPr>
                <w:noProof/>
              </w:rPr>
            </w:pPr>
          </w:p>
        </w:tc>
      </w:tr>
      <w:tr w:rsidR="006621C7" w:rsidRPr="00111DBE" w14:paraId="6D54A251" w14:textId="77777777" w:rsidTr="006621C7">
        <w:tc>
          <w:tcPr>
            <w:tcW w:w="4151" w:type="dxa"/>
          </w:tcPr>
          <w:p w14:paraId="646E9555" w14:textId="673EF2CC" w:rsidR="006621C7" w:rsidRPr="006621C7" w:rsidRDefault="006C2A4B" w:rsidP="006621C7">
            <w:pPr>
              <w:pStyle w:val="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Новый</w:t>
            </w:r>
            <w:r w:rsidR="003014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55B0">
              <w:rPr>
                <w:rFonts w:ascii="Arial" w:hAnsi="Arial" w:cs="Arial"/>
                <w:sz w:val="22"/>
                <w:szCs w:val="22"/>
              </w:rPr>
              <w:t xml:space="preserve">HIT V 11100 </w:t>
            </w:r>
            <w:r w:rsidRPr="006C2A4B">
              <w:rPr>
                <w:rFonts w:ascii="Arial" w:hAnsi="Arial" w:cs="Arial"/>
                <w:sz w:val="22"/>
                <w:szCs w:val="22"/>
              </w:rPr>
              <w:t xml:space="preserve">в </w:t>
            </w:r>
            <w:proofErr w:type="spellStart"/>
            <w:r w:rsidRPr="006C2A4B">
              <w:rPr>
                <w:rFonts w:ascii="Arial" w:hAnsi="Arial" w:cs="Arial"/>
                <w:sz w:val="22"/>
                <w:szCs w:val="22"/>
              </w:rPr>
              <w:t>полной</w:t>
            </w:r>
            <w:proofErr w:type="spellEnd"/>
            <w:r w:rsidRPr="006C2A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2A4B">
              <w:rPr>
                <w:rFonts w:ascii="Arial" w:hAnsi="Arial" w:cs="Arial"/>
                <w:sz w:val="22"/>
                <w:szCs w:val="22"/>
              </w:rPr>
              <w:t>мере</w:t>
            </w:r>
            <w:proofErr w:type="spellEnd"/>
            <w:r w:rsidRPr="006C2A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2A4B">
              <w:rPr>
                <w:rFonts w:ascii="Arial" w:hAnsi="Arial" w:cs="Arial"/>
                <w:sz w:val="22"/>
                <w:szCs w:val="22"/>
              </w:rPr>
              <w:t>демонстрирует</w:t>
            </w:r>
            <w:proofErr w:type="spellEnd"/>
            <w:r w:rsidRPr="006C2A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2A4B">
              <w:rPr>
                <w:rFonts w:ascii="Arial" w:hAnsi="Arial" w:cs="Arial"/>
                <w:sz w:val="22"/>
                <w:szCs w:val="22"/>
              </w:rPr>
              <w:t>свою</w:t>
            </w:r>
            <w:proofErr w:type="spellEnd"/>
            <w:r w:rsidRPr="006C2A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2A4B">
              <w:rPr>
                <w:rFonts w:ascii="Arial" w:hAnsi="Arial" w:cs="Arial"/>
                <w:sz w:val="22"/>
                <w:szCs w:val="22"/>
              </w:rPr>
              <w:t>силу</w:t>
            </w:r>
            <w:proofErr w:type="spellEnd"/>
          </w:p>
        </w:tc>
        <w:tc>
          <w:tcPr>
            <w:tcW w:w="4152" w:type="dxa"/>
          </w:tcPr>
          <w:p w14:paraId="0163D0F9" w14:textId="7F73EAD9" w:rsidR="006621C7" w:rsidRPr="006621C7" w:rsidRDefault="006C2A4B" w:rsidP="006621C7">
            <w:pPr>
              <w:pStyle w:val="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Компактный</w:t>
            </w:r>
            <w:r w:rsidR="001D55B0">
              <w:rPr>
                <w:rFonts w:ascii="Arial" w:hAnsi="Arial" w:cs="Arial"/>
                <w:sz w:val="22"/>
                <w:szCs w:val="22"/>
              </w:rPr>
              <w:t xml:space="preserve"> HIT V 11100 </w:t>
            </w:r>
            <w:proofErr w:type="spellStart"/>
            <w:r w:rsidRPr="006C2A4B">
              <w:rPr>
                <w:rFonts w:ascii="Arial" w:hAnsi="Arial" w:cs="Arial"/>
                <w:sz w:val="22"/>
                <w:szCs w:val="22"/>
              </w:rPr>
              <w:t>обеспечивает</w:t>
            </w:r>
            <w:proofErr w:type="spellEnd"/>
            <w:r w:rsidRPr="006C2A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2A4B">
              <w:rPr>
                <w:rFonts w:ascii="Arial" w:hAnsi="Arial" w:cs="Arial"/>
                <w:sz w:val="22"/>
                <w:szCs w:val="22"/>
              </w:rPr>
              <w:t>наилучшие</w:t>
            </w:r>
            <w:proofErr w:type="spellEnd"/>
            <w:r w:rsidRPr="006C2A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2A4B">
              <w:rPr>
                <w:rFonts w:ascii="Arial" w:hAnsi="Arial" w:cs="Arial"/>
                <w:sz w:val="22"/>
                <w:szCs w:val="22"/>
              </w:rPr>
              <w:t>результаты</w:t>
            </w:r>
            <w:proofErr w:type="spellEnd"/>
            <w:r w:rsidRPr="006C2A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2A4B">
              <w:rPr>
                <w:rFonts w:ascii="Arial" w:hAnsi="Arial" w:cs="Arial"/>
                <w:sz w:val="22"/>
                <w:szCs w:val="22"/>
              </w:rPr>
              <w:t>работы</w:t>
            </w:r>
            <w:proofErr w:type="spellEnd"/>
          </w:p>
        </w:tc>
      </w:tr>
      <w:tr w:rsidR="0030142C" w:rsidRPr="00111DBE" w14:paraId="295AAA49" w14:textId="77777777" w:rsidTr="006621C7">
        <w:tc>
          <w:tcPr>
            <w:tcW w:w="4151" w:type="dxa"/>
          </w:tcPr>
          <w:p w14:paraId="62E3F0AA" w14:textId="365760B2" w:rsidR="005830B6" w:rsidRPr="007D3560" w:rsidRDefault="00000000" w:rsidP="005830B6">
            <w:pPr>
              <w:pStyle w:val="3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10" w:history="1">
              <w:r w:rsidR="005830B6" w:rsidRPr="00DC7C1C">
                <w:rPr>
                  <w:rStyle w:val="a8"/>
                  <w:rFonts w:ascii="Arial" w:hAnsi="Arial" w:cs="Arial"/>
                  <w:sz w:val="20"/>
                  <w:szCs w:val="20"/>
                </w:rPr>
                <w:t>https://www.poettinger.at/de_at/Newsroom/Pressebild/5202</w:t>
              </w:r>
            </w:hyperlink>
          </w:p>
        </w:tc>
        <w:tc>
          <w:tcPr>
            <w:tcW w:w="4152" w:type="dxa"/>
          </w:tcPr>
          <w:p w14:paraId="5D949D12" w14:textId="22BD1BCE" w:rsidR="006621C7" w:rsidRPr="007D3560" w:rsidRDefault="00000000" w:rsidP="003073C0">
            <w:pPr>
              <w:pStyle w:val="3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5830B6" w:rsidRPr="00DC7C1C">
                <w:rPr>
                  <w:rStyle w:val="a8"/>
                  <w:rFonts w:ascii="Arial" w:hAnsi="Arial" w:cs="Arial"/>
                  <w:sz w:val="20"/>
                  <w:szCs w:val="20"/>
                </w:rPr>
                <w:t>https://www.poettinger.at/de_at/Newsroom/Pressebild/5201</w:t>
              </w:r>
            </w:hyperlink>
          </w:p>
        </w:tc>
      </w:tr>
    </w:tbl>
    <w:p w14:paraId="27D86C82" w14:textId="77777777" w:rsidR="006621C7" w:rsidRPr="006621C7" w:rsidRDefault="006621C7" w:rsidP="004C7F5C">
      <w:pPr>
        <w:pStyle w:val="3"/>
      </w:pPr>
    </w:p>
    <w:p w14:paraId="454BD6DF" w14:textId="77777777" w:rsidR="007D3560" w:rsidRDefault="007D3560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de-DE" w:eastAsia="de-DE"/>
        </w:rPr>
      </w:pPr>
    </w:p>
    <w:p w14:paraId="0A29242C" w14:textId="30AE0E3B" w:rsidR="00A10D72" w:rsidRDefault="006C2A4B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de-DE" w:eastAsia="de-DE"/>
        </w:rPr>
      </w:pPr>
      <w:r>
        <w:rPr>
          <w:rFonts w:ascii="Arial" w:hAnsi="Arial" w:cs="Arial"/>
          <w:snapToGrid w:val="0"/>
          <w:color w:val="000000"/>
          <w:lang w:val="ru-RU" w:eastAsia="de-DE"/>
        </w:rPr>
        <w:t>Фото в высоком качестве</w:t>
      </w:r>
      <w:r w:rsidR="008F1E41" w:rsidRPr="008F1E41">
        <w:rPr>
          <w:rFonts w:ascii="Arial" w:hAnsi="Arial" w:cs="Arial"/>
          <w:snapToGrid w:val="0"/>
          <w:color w:val="000000"/>
          <w:lang w:val="de-DE" w:eastAsia="de-DE"/>
        </w:rPr>
        <w:t xml:space="preserve">: </w:t>
      </w:r>
      <w:hyperlink r:id="rId12" w:history="1">
        <w:r w:rsidR="007D3560" w:rsidRPr="00441CA0">
          <w:rPr>
            <w:rStyle w:val="a8"/>
            <w:rFonts w:ascii="Arial" w:hAnsi="Arial" w:cs="Arial"/>
            <w:snapToGrid w:val="0"/>
            <w:lang w:val="de-DE" w:eastAsia="de-DE"/>
          </w:rPr>
          <w:t>http://www.poettinger.at/presse</w:t>
        </w:r>
      </w:hyperlink>
    </w:p>
    <w:p w14:paraId="6A9CDFD8" w14:textId="77777777" w:rsidR="007D3560" w:rsidRPr="00A753F3" w:rsidRDefault="007D3560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de-DE" w:eastAsia="de-DE"/>
        </w:rPr>
      </w:pPr>
    </w:p>
    <w:sectPr w:rsidR="007D3560" w:rsidRPr="00A753F3" w:rsidSect="00774C2F">
      <w:headerReference w:type="default" r:id="rId13"/>
      <w:footerReference w:type="default" r:id="rId14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A8D1" w14:textId="77777777" w:rsidR="007037FF" w:rsidRDefault="007037FF" w:rsidP="00305DE3">
      <w:r>
        <w:separator/>
      </w:r>
    </w:p>
  </w:endnote>
  <w:endnote w:type="continuationSeparator" w:id="0">
    <w:p w14:paraId="1150E881" w14:textId="77777777" w:rsidR="007037FF" w:rsidRDefault="007037FF" w:rsidP="003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E824" w14:textId="77777777" w:rsidR="003073C0" w:rsidRDefault="003073C0" w:rsidP="000072D4">
    <w:pPr>
      <w:rPr>
        <w:rFonts w:ascii="Arial" w:hAnsi="Arial" w:cs="Arial"/>
        <w:b/>
        <w:sz w:val="18"/>
        <w:szCs w:val="18"/>
        <w:lang w:val="de-DE"/>
      </w:rPr>
    </w:pPr>
  </w:p>
  <w:p w14:paraId="193A09D7" w14:textId="750844DE" w:rsidR="004C157C" w:rsidRPr="002B6977" w:rsidRDefault="004C157C" w:rsidP="000072D4">
    <w:pPr>
      <w:rPr>
        <w:rFonts w:ascii="Arial" w:hAnsi="Arial" w:cs="Arial"/>
        <w:b/>
        <w:sz w:val="18"/>
        <w:szCs w:val="18"/>
        <w:lang w:val="de-DE"/>
      </w:rPr>
    </w:pPr>
    <w:r w:rsidRPr="002B6977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6298482F" w14:textId="77777777" w:rsidR="004C157C" w:rsidRPr="002B6977" w:rsidRDefault="004C157C" w:rsidP="000072D4">
    <w:pPr>
      <w:rPr>
        <w:rFonts w:ascii="Arial" w:hAnsi="Arial" w:cs="Arial"/>
        <w:sz w:val="18"/>
        <w:szCs w:val="18"/>
        <w:lang w:val="de-DE"/>
      </w:rPr>
    </w:pPr>
    <w:r w:rsidRPr="002B6977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07160D11" w14:textId="56EDC0D3" w:rsidR="004C157C" w:rsidRPr="00181F74" w:rsidRDefault="004C157C" w:rsidP="005C35CD">
    <w:pPr>
      <w:pStyle w:val="a4"/>
      <w:rPr>
        <w:rFonts w:ascii="Arial" w:hAnsi="Arial" w:cs="Arial"/>
        <w:sz w:val="18"/>
        <w:szCs w:val="18"/>
        <w:lang w:val="de-AT"/>
      </w:rPr>
    </w:pPr>
    <w:r w:rsidRPr="002B6977">
      <w:rPr>
        <w:rFonts w:ascii="Arial" w:hAnsi="Arial" w:cs="Arial"/>
        <w:sz w:val="18"/>
        <w:szCs w:val="18"/>
        <w:lang w:val="de-DE"/>
      </w:rPr>
      <w:t>Tel</w:t>
    </w:r>
    <w:r w:rsidR="005C35CD">
      <w:rPr>
        <w:rFonts w:ascii="Arial" w:hAnsi="Arial" w:cs="Arial"/>
        <w:sz w:val="18"/>
        <w:szCs w:val="18"/>
        <w:lang w:val="de-DE"/>
      </w:rPr>
      <w:t>.</w:t>
    </w:r>
    <w:r w:rsidRPr="002B6977">
      <w:rPr>
        <w:rFonts w:ascii="Arial" w:hAnsi="Arial" w:cs="Arial"/>
        <w:sz w:val="18"/>
        <w:szCs w:val="18"/>
        <w:lang w:val="de-DE"/>
      </w:rPr>
      <w:t>: +43 7248</w:t>
    </w:r>
    <w:r>
      <w:rPr>
        <w:rFonts w:ascii="Arial" w:hAnsi="Arial" w:cs="Arial"/>
        <w:sz w:val="18"/>
        <w:szCs w:val="18"/>
        <w:lang w:val="de-DE"/>
      </w:rPr>
      <w:t xml:space="preserve"> </w:t>
    </w:r>
    <w:r w:rsidRPr="002B6977">
      <w:rPr>
        <w:rFonts w:ascii="Arial" w:hAnsi="Arial" w:cs="Arial"/>
        <w:sz w:val="18"/>
        <w:szCs w:val="18"/>
        <w:lang w:val="de-DE"/>
      </w:rPr>
      <w:t xml:space="preserve">600-2415, E-Mail: </w:t>
    </w:r>
    <w:hyperlink r:id="rId1" w:history="1">
      <w:r w:rsidRPr="002B6977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2B6977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2B6977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2B6977">
      <w:rPr>
        <w:rFonts w:ascii="Arial" w:hAnsi="Arial" w:cs="Arial"/>
        <w:sz w:val="18"/>
        <w:szCs w:val="18"/>
        <w:lang w:val="de-DE"/>
      </w:rPr>
      <w:tab/>
    </w:r>
    <w:r w:rsidRPr="002B6977">
      <w:rPr>
        <w:rFonts w:ascii="Arial" w:hAnsi="Arial" w:cs="Arial"/>
        <w:sz w:val="18"/>
        <w:szCs w:val="18"/>
        <w:lang w:val="de-DE"/>
      </w:rPr>
      <w:tab/>
    </w:r>
    <w:r w:rsidR="005C1C9B" w:rsidRPr="002B6977">
      <w:rPr>
        <w:rStyle w:val="a7"/>
        <w:rFonts w:ascii="Arial" w:hAnsi="Arial" w:cs="Arial"/>
        <w:sz w:val="18"/>
        <w:szCs w:val="18"/>
      </w:rPr>
      <w:fldChar w:fldCharType="begin"/>
    </w:r>
    <w:r w:rsidRPr="00181F74">
      <w:rPr>
        <w:rStyle w:val="a7"/>
        <w:rFonts w:ascii="Arial" w:hAnsi="Arial" w:cs="Arial"/>
        <w:sz w:val="18"/>
        <w:szCs w:val="18"/>
        <w:lang w:val="de-AT"/>
      </w:rPr>
      <w:instrText xml:space="preserve"> PAGE </w:instrText>
    </w:r>
    <w:r w:rsidR="005C1C9B" w:rsidRPr="002B6977">
      <w:rPr>
        <w:rStyle w:val="a7"/>
        <w:rFonts w:ascii="Arial" w:hAnsi="Arial" w:cs="Arial"/>
        <w:sz w:val="18"/>
        <w:szCs w:val="18"/>
      </w:rPr>
      <w:fldChar w:fldCharType="separate"/>
    </w:r>
    <w:r w:rsidR="00A753F3" w:rsidRPr="00181F74">
      <w:rPr>
        <w:rStyle w:val="a7"/>
        <w:rFonts w:ascii="Arial" w:hAnsi="Arial" w:cs="Arial"/>
        <w:noProof/>
        <w:sz w:val="18"/>
        <w:szCs w:val="18"/>
        <w:lang w:val="de-AT"/>
      </w:rPr>
      <w:t>1</w:t>
    </w:r>
    <w:r w:rsidR="005C1C9B" w:rsidRPr="002B6977">
      <w:rPr>
        <w:rStyle w:val="a7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BF01" w14:textId="77777777" w:rsidR="007037FF" w:rsidRDefault="007037FF" w:rsidP="00305DE3">
      <w:r>
        <w:separator/>
      </w:r>
    </w:p>
  </w:footnote>
  <w:footnote w:type="continuationSeparator" w:id="0">
    <w:p w14:paraId="5B3F3A4E" w14:textId="77777777" w:rsidR="007037FF" w:rsidRDefault="007037FF" w:rsidP="0030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81F8" w14:textId="77777777" w:rsidR="004C157C" w:rsidRDefault="004C157C" w:rsidP="00164A93">
    <w:pPr>
      <w:pStyle w:val="a3"/>
      <w:rPr>
        <w:rFonts w:ascii="Arial" w:hAnsi="Arial" w:cs="Arial"/>
      </w:rPr>
    </w:pPr>
  </w:p>
  <w:p w14:paraId="3344C5F6" w14:textId="77777777" w:rsidR="004C157C" w:rsidRDefault="004C157C" w:rsidP="00164A93">
    <w:pPr>
      <w:pStyle w:val="a3"/>
      <w:rPr>
        <w:rFonts w:ascii="Arial" w:hAnsi="Arial" w:cs="Arial"/>
      </w:rPr>
    </w:pPr>
  </w:p>
  <w:p w14:paraId="1E3FD6D9" w14:textId="77777777" w:rsidR="00827112" w:rsidRDefault="00827112" w:rsidP="00164A93">
    <w:pPr>
      <w:pStyle w:val="a3"/>
      <w:rPr>
        <w:rFonts w:ascii="Arial" w:hAnsi="Arial" w:cs="Arial"/>
        <w:b/>
        <w:lang w:val="ru-RU"/>
      </w:rPr>
    </w:pPr>
    <w:r>
      <w:rPr>
        <w:rFonts w:ascii="Arial" w:hAnsi="Arial" w:cs="Arial"/>
        <w:b/>
        <w:lang w:val="ru-RU"/>
      </w:rPr>
      <w:t xml:space="preserve">Информация для прессы  </w:t>
    </w:r>
  </w:p>
  <w:p w14:paraId="706B310D" w14:textId="5A33DC90" w:rsidR="004C157C" w:rsidRPr="00164A93" w:rsidRDefault="00827112" w:rsidP="00164A93">
    <w:pPr>
      <w:pStyle w:val="a3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lang w:val="ru-RU"/>
      </w:rPr>
      <w:t xml:space="preserve">                          </w:t>
    </w:r>
    <w:r>
      <w:rPr>
        <w:rFonts w:ascii="Arial" w:hAnsi="Arial" w:cs="Arial"/>
        <w:b/>
        <w:lang w:val="ru-RU"/>
      </w:rPr>
      <w:tab/>
      <w:t xml:space="preserve">       </w:t>
    </w:r>
    <w:r w:rsidR="004C157C">
      <w:rPr>
        <w:rFonts w:ascii="Arial" w:hAnsi="Arial" w:cs="Arial"/>
        <w:sz w:val="28"/>
        <w:szCs w:val="28"/>
      </w:rPr>
      <w:t xml:space="preserve">                                </w:t>
    </w:r>
    <w:r w:rsidR="004C157C" w:rsidRPr="000072D4">
      <w:rPr>
        <w:rFonts w:ascii="Arial" w:hAnsi="Arial" w:cs="Arial"/>
        <w:noProof/>
        <w:sz w:val="28"/>
        <w:szCs w:val="28"/>
        <w:lang w:val="de-DE" w:eastAsia="de-DE"/>
      </w:rPr>
      <w:drawing>
        <wp:inline distT="0" distB="0" distL="0" distR="0" wp14:anchorId="5728ECA6" wp14:editId="580B8E58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45B2E3" w14:textId="77777777" w:rsidR="004C157C" w:rsidRDefault="004C157C" w:rsidP="00164A93">
    <w:pPr>
      <w:pStyle w:val="a3"/>
      <w:tabs>
        <w:tab w:val="clear" w:pos="9072"/>
        <w:tab w:val="left" w:pos="5040"/>
        <w:tab w:val="left" w:pos="5760"/>
      </w:tabs>
    </w:pPr>
    <w:r>
      <w:tab/>
    </w:r>
    <w:r>
      <w:tab/>
    </w:r>
  </w:p>
  <w:p w14:paraId="1BEC8F5A" w14:textId="77777777" w:rsidR="004C157C" w:rsidRDefault="004C157C" w:rsidP="00164A93">
    <w:pPr>
      <w:pStyle w:val="a3"/>
      <w:tabs>
        <w:tab w:val="clear" w:pos="9072"/>
        <w:tab w:val="left" w:pos="5040"/>
        <w:tab w:val="left" w:pos="57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11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72D4"/>
    <w:rsid w:val="0001749C"/>
    <w:rsid w:val="0004208A"/>
    <w:rsid w:val="00082B0D"/>
    <w:rsid w:val="00083771"/>
    <w:rsid w:val="0009699E"/>
    <w:rsid w:val="00096D82"/>
    <w:rsid w:val="000A117E"/>
    <w:rsid w:val="000A37F5"/>
    <w:rsid w:val="000A668E"/>
    <w:rsid w:val="000D3CD3"/>
    <w:rsid w:val="000D4DE0"/>
    <w:rsid w:val="000E10D2"/>
    <w:rsid w:val="000E2654"/>
    <w:rsid w:val="000F5005"/>
    <w:rsid w:val="0010245E"/>
    <w:rsid w:val="00110880"/>
    <w:rsid w:val="00111DBE"/>
    <w:rsid w:val="00115487"/>
    <w:rsid w:val="001212C1"/>
    <w:rsid w:val="001357A3"/>
    <w:rsid w:val="0014209C"/>
    <w:rsid w:val="00147E31"/>
    <w:rsid w:val="00154644"/>
    <w:rsid w:val="00164A93"/>
    <w:rsid w:val="00176638"/>
    <w:rsid w:val="00181F74"/>
    <w:rsid w:val="00187216"/>
    <w:rsid w:val="001D55B0"/>
    <w:rsid w:val="001E7B4B"/>
    <w:rsid w:val="00203C95"/>
    <w:rsid w:val="00215009"/>
    <w:rsid w:val="00220839"/>
    <w:rsid w:val="00223BD4"/>
    <w:rsid w:val="0022437C"/>
    <w:rsid w:val="00264C1D"/>
    <w:rsid w:val="0027298A"/>
    <w:rsid w:val="00276C93"/>
    <w:rsid w:val="002940AC"/>
    <w:rsid w:val="002974C0"/>
    <w:rsid w:val="002A6608"/>
    <w:rsid w:val="002B0015"/>
    <w:rsid w:val="002C16B6"/>
    <w:rsid w:val="002C475C"/>
    <w:rsid w:val="002C750D"/>
    <w:rsid w:val="002D02AC"/>
    <w:rsid w:val="002E71CF"/>
    <w:rsid w:val="0030142C"/>
    <w:rsid w:val="00305DE3"/>
    <w:rsid w:val="003073C0"/>
    <w:rsid w:val="00316180"/>
    <w:rsid w:val="00320FF1"/>
    <w:rsid w:val="00321523"/>
    <w:rsid w:val="00321D04"/>
    <w:rsid w:val="003225B2"/>
    <w:rsid w:val="00325C60"/>
    <w:rsid w:val="00356920"/>
    <w:rsid w:val="00362490"/>
    <w:rsid w:val="00365C9B"/>
    <w:rsid w:val="00371105"/>
    <w:rsid w:val="00385339"/>
    <w:rsid w:val="003C0C9A"/>
    <w:rsid w:val="003E1D16"/>
    <w:rsid w:val="003E2790"/>
    <w:rsid w:val="003E603B"/>
    <w:rsid w:val="00420E26"/>
    <w:rsid w:val="004235C5"/>
    <w:rsid w:val="00437D4B"/>
    <w:rsid w:val="00456B03"/>
    <w:rsid w:val="004624BB"/>
    <w:rsid w:val="004627DF"/>
    <w:rsid w:val="004669F8"/>
    <w:rsid w:val="00471DE4"/>
    <w:rsid w:val="00477B32"/>
    <w:rsid w:val="004858CD"/>
    <w:rsid w:val="004866B6"/>
    <w:rsid w:val="004903DD"/>
    <w:rsid w:val="00491F1B"/>
    <w:rsid w:val="004A3F4A"/>
    <w:rsid w:val="004A7820"/>
    <w:rsid w:val="004B0AE8"/>
    <w:rsid w:val="004B63D1"/>
    <w:rsid w:val="004C157C"/>
    <w:rsid w:val="004C7F5C"/>
    <w:rsid w:val="004D405B"/>
    <w:rsid w:val="004D4E27"/>
    <w:rsid w:val="004D58B8"/>
    <w:rsid w:val="004E55EB"/>
    <w:rsid w:val="004F2AD2"/>
    <w:rsid w:val="005012A2"/>
    <w:rsid w:val="00512257"/>
    <w:rsid w:val="0051518A"/>
    <w:rsid w:val="00516783"/>
    <w:rsid w:val="00523E61"/>
    <w:rsid w:val="00537C30"/>
    <w:rsid w:val="0055684C"/>
    <w:rsid w:val="00572F3F"/>
    <w:rsid w:val="00580261"/>
    <w:rsid w:val="005830B6"/>
    <w:rsid w:val="005C1C9B"/>
    <w:rsid w:val="005C202C"/>
    <w:rsid w:val="005C35CD"/>
    <w:rsid w:val="005F6501"/>
    <w:rsid w:val="00603F6C"/>
    <w:rsid w:val="00606B54"/>
    <w:rsid w:val="00620C04"/>
    <w:rsid w:val="00625666"/>
    <w:rsid w:val="00632C75"/>
    <w:rsid w:val="00635F07"/>
    <w:rsid w:val="006529B2"/>
    <w:rsid w:val="006621C7"/>
    <w:rsid w:val="00676E15"/>
    <w:rsid w:val="00693EC5"/>
    <w:rsid w:val="006C0A2F"/>
    <w:rsid w:val="006C2A4B"/>
    <w:rsid w:val="006D26D5"/>
    <w:rsid w:val="006D6056"/>
    <w:rsid w:val="006E48E1"/>
    <w:rsid w:val="006F2305"/>
    <w:rsid w:val="006F4355"/>
    <w:rsid w:val="00700516"/>
    <w:rsid w:val="007037FF"/>
    <w:rsid w:val="007223E2"/>
    <w:rsid w:val="007314DB"/>
    <w:rsid w:val="007375FD"/>
    <w:rsid w:val="00745154"/>
    <w:rsid w:val="00746691"/>
    <w:rsid w:val="007608A1"/>
    <w:rsid w:val="007653E5"/>
    <w:rsid w:val="00767BB1"/>
    <w:rsid w:val="0077111A"/>
    <w:rsid w:val="00774C2F"/>
    <w:rsid w:val="00784684"/>
    <w:rsid w:val="00787CD1"/>
    <w:rsid w:val="00790394"/>
    <w:rsid w:val="007B7B85"/>
    <w:rsid w:val="007D08A4"/>
    <w:rsid w:val="007D3560"/>
    <w:rsid w:val="007F1626"/>
    <w:rsid w:val="00814A5C"/>
    <w:rsid w:val="00827112"/>
    <w:rsid w:val="0085104F"/>
    <w:rsid w:val="00854C83"/>
    <w:rsid w:val="0088742A"/>
    <w:rsid w:val="00896EDB"/>
    <w:rsid w:val="008A2819"/>
    <w:rsid w:val="008A6D0C"/>
    <w:rsid w:val="008B4166"/>
    <w:rsid w:val="008C0A6D"/>
    <w:rsid w:val="008D66F5"/>
    <w:rsid w:val="008D74A1"/>
    <w:rsid w:val="008E2CC1"/>
    <w:rsid w:val="008F08D0"/>
    <w:rsid w:val="008F1E41"/>
    <w:rsid w:val="008F25AE"/>
    <w:rsid w:val="008F2753"/>
    <w:rsid w:val="008F6307"/>
    <w:rsid w:val="009024D9"/>
    <w:rsid w:val="00902F84"/>
    <w:rsid w:val="009051BF"/>
    <w:rsid w:val="00907CA1"/>
    <w:rsid w:val="00913992"/>
    <w:rsid w:val="00921E4F"/>
    <w:rsid w:val="009252FC"/>
    <w:rsid w:val="0093496E"/>
    <w:rsid w:val="00950F30"/>
    <w:rsid w:val="009615C8"/>
    <w:rsid w:val="00961D21"/>
    <w:rsid w:val="00967928"/>
    <w:rsid w:val="00972F87"/>
    <w:rsid w:val="0098260E"/>
    <w:rsid w:val="00986666"/>
    <w:rsid w:val="009866A7"/>
    <w:rsid w:val="009B3A73"/>
    <w:rsid w:val="009C3D5A"/>
    <w:rsid w:val="009F17C1"/>
    <w:rsid w:val="009F3747"/>
    <w:rsid w:val="009F47C5"/>
    <w:rsid w:val="009F58E4"/>
    <w:rsid w:val="00A02FB2"/>
    <w:rsid w:val="00A0380D"/>
    <w:rsid w:val="00A10D72"/>
    <w:rsid w:val="00A17CC2"/>
    <w:rsid w:val="00A3063B"/>
    <w:rsid w:val="00A330F1"/>
    <w:rsid w:val="00A45347"/>
    <w:rsid w:val="00A67500"/>
    <w:rsid w:val="00A753F3"/>
    <w:rsid w:val="00AA3D20"/>
    <w:rsid w:val="00AB0934"/>
    <w:rsid w:val="00AB4167"/>
    <w:rsid w:val="00AB70FA"/>
    <w:rsid w:val="00AC2B53"/>
    <w:rsid w:val="00AC35BA"/>
    <w:rsid w:val="00AD403F"/>
    <w:rsid w:val="00AF3AF2"/>
    <w:rsid w:val="00B067B9"/>
    <w:rsid w:val="00B13834"/>
    <w:rsid w:val="00B217FF"/>
    <w:rsid w:val="00B21EC8"/>
    <w:rsid w:val="00B2609E"/>
    <w:rsid w:val="00B46970"/>
    <w:rsid w:val="00B5229F"/>
    <w:rsid w:val="00B5519F"/>
    <w:rsid w:val="00B664F7"/>
    <w:rsid w:val="00BC1DAA"/>
    <w:rsid w:val="00BD4D57"/>
    <w:rsid w:val="00BE725A"/>
    <w:rsid w:val="00BF7498"/>
    <w:rsid w:val="00C051C9"/>
    <w:rsid w:val="00C13194"/>
    <w:rsid w:val="00C255A6"/>
    <w:rsid w:val="00C619CE"/>
    <w:rsid w:val="00C81E42"/>
    <w:rsid w:val="00C86DB6"/>
    <w:rsid w:val="00C923CE"/>
    <w:rsid w:val="00C954F7"/>
    <w:rsid w:val="00CA199E"/>
    <w:rsid w:val="00CB670D"/>
    <w:rsid w:val="00CF042C"/>
    <w:rsid w:val="00CF19B0"/>
    <w:rsid w:val="00D01E89"/>
    <w:rsid w:val="00D152A5"/>
    <w:rsid w:val="00D4074D"/>
    <w:rsid w:val="00D4767F"/>
    <w:rsid w:val="00D708FF"/>
    <w:rsid w:val="00D722A4"/>
    <w:rsid w:val="00D731A2"/>
    <w:rsid w:val="00D737CD"/>
    <w:rsid w:val="00D839D6"/>
    <w:rsid w:val="00D97481"/>
    <w:rsid w:val="00DA4CBC"/>
    <w:rsid w:val="00DA6F0D"/>
    <w:rsid w:val="00DB51FD"/>
    <w:rsid w:val="00DC37C9"/>
    <w:rsid w:val="00DF7C11"/>
    <w:rsid w:val="00E15C1B"/>
    <w:rsid w:val="00E510C4"/>
    <w:rsid w:val="00E53C3E"/>
    <w:rsid w:val="00E54FB4"/>
    <w:rsid w:val="00E554DD"/>
    <w:rsid w:val="00E76C27"/>
    <w:rsid w:val="00E76E99"/>
    <w:rsid w:val="00E91883"/>
    <w:rsid w:val="00EB547A"/>
    <w:rsid w:val="00ED05DF"/>
    <w:rsid w:val="00ED0736"/>
    <w:rsid w:val="00ED2B8F"/>
    <w:rsid w:val="00ED7A66"/>
    <w:rsid w:val="00F058CF"/>
    <w:rsid w:val="00F132D5"/>
    <w:rsid w:val="00F22A2A"/>
    <w:rsid w:val="00F23BE8"/>
    <w:rsid w:val="00F2404A"/>
    <w:rsid w:val="00F35ADA"/>
    <w:rsid w:val="00F5003E"/>
    <w:rsid w:val="00F538B9"/>
    <w:rsid w:val="00FA1F6B"/>
    <w:rsid w:val="00FA51E9"/>
    <w:rsid w:val="00FB311F"/>
    <w:rsid w:val="00FC7D9E"/>
    <w:rsid w:val="00FE21FF"/>
    <w:rsid w:val="00FE56B5"/>
    <w:rsid w:val="00FE614D"/>
    <w:rsid w:val="00FF7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03B9B"/>
  <w15:docId w15:val="{9EDAA7BC-CCD2-45F5-8BBB-220D80E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1BC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0F95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9B0F95"/>
    <w:pPr>
      <w:tabs>
        <w:tab w:val="center" w:pos="4536"/>
        <w:tab w:val="right" w:pos="9072"/>
      </w:tabs>
    </w:pPr>
  </w:style>
  <w:style w:type="paragraph" w:styleId="3">
    <w:name w:val="Body Text 3"/>
    <w:basedOn w:val="a"/>
    <w:rsid w:val="009B0F95"/>
    <w:pPr>
      <w:spacing w:after="120"/>
    </w:pPr>
    <w:rPr>
      <w:sz w:val="16"/>
      <w:szCs w:val="16"/>
      <w:lang w:val="de-DE"/>
    </w:rPr>
  </w:style>
  <w:style w:type="paragraph" w:styleId="a6">
    <w:name w:val="Body Text"/>
    <w:basedOn w:val="a"/>
    <w:rsid w:val="009B0F95"/>
    <w:pPr>
      <w:spacing w:after="120"/>
    </w:pPr>
  </w:style>
  <w:style w:type="character" w:styleId="a7">
    <w:name w:val="page number"/>
    <w:basedOn w:val="a0"/>
    <w:rsid w:val="009F5D05"/>
  </w:style>
  <w:style w:type="character" w:styleId="a8">
    <w:name w:val="Hyperlink"/>
    <w:basedOn w:val="a0"/>
    <w:rsid w:val="009F5D05"/>
    <w:rPr>
      <w:color w:val="0000FF"/>
      <w:u w:val="single"/>
    </w:rPr>
  </w:style>
  <w:style w:type="table" w:styleId="a9">
    <w:name w:val="Table Grid"/>
    <w:basedOn w:val="a1"/>
    <w:rsid w:val="009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37C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C30"/>
    <w:rPr>
      <w:rFonts w:ascii="Tahoma" w:hAnsi="Tahoma" w:cs="Tahoma"/>
      <w:sz w:val="16"/>
      <w:szCs w:val="16"/>
      <w:lang w:val="en-US" w:eastAsia="en-US"/>
    </w:rPr>
  </w:style>
  <w:style w:type="character" w:styleId="ac">
    <w:name w:val="FollowedHyperlink"/>
    <w:basedOn w:val="a0"/>
    <w:uiPriority w:val="99"/>
    <w:semiHidden/>
    <w:unhideWhenUsed/>
    <w:rsid w:val="00537C30"/>
    <w:rPr>
      <w:color w:val="800080" w:themeColor="followedHyperlink"/>
      <w:u w:val="single"/>
    </w:rPr>
  </w:style>
  <w:style w:type="character" w:customStyle="1" w:styleId="a5">
    <w:name w:val="Нижний колонтитул Знак"/>
    <w:basedOn w:val="a0"/>
    <w:link w:val="a4"/>
    <w:rsid w:val="000072D4"/>
    <w:rPr>
      <w:sz w:val="24"/>
      <w:szCs w:val="24"/>
      <w:lang w:val="en-US" w:eastAsia="en-US"/>
    </w:rPr>
  </w:style>
  <w:style w:type="character" w:styleId="ad">
    <w:name w:val="Unresolved Mention"/>
    <w:basedOn w:val="a0"/>
    <w:uiPriority w:val="99"/>
    <w:semiHidden/>
    <w:unhideWhenUsed/>
    <w:rsid w:val="003073C0"/>
    <w:rPr>
      <w:color w:val="605E5C"/>
      <w:shd w:val="clear" w:color="auto" w:fill="E1DFDD"/>
    </w:rPr>
  </w:style>
  <w:style w:type="paragraph" w:customStyle="1" w:styleId="CP">
    <w:name w:val="CP"/>
    <w:basedOn w:val="a"/>
    <w:next w:val="a"/>
    <w:uiPriority w:val="99"/>
    <w:rsid w:val="00E91883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W1G-Lt" w:eastAsiaTheme="minorHAnsi" w:hAnsi="HelveticaNeueLTW1G-Lt" w:cs="HelveticaNeueLTW1G-Lt"/>
      <w:color w:val="000000"/>
      <w:spacing w:val="2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ttinger.at/p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52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ettinger.at/de_at/Newsroom/Pressebild/52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53860-89CE-4176-8048-0C2B53F5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PÖTTINGER Maschinenfabrik GmbH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Tatiana Polikarpova</cp:lastModifiedBy>
  <cp:revision>5</cp:revision>
  <cp:lastPrinted>2022-06-15T13:44:00Z</cp:lastPrinted>
  <dcterms:created xsi:type="dcterms:W3CDTF">2022-12-01T10:46:00Z</dcterms:created>
  <dcterms:modified xsi:type="dcterms:W3CDTF">2022-12-02T11:33:00Z</dcterms:modified>
</cp:coreProperties>
</file>